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DCF" w:rsidRPr="00330673" w:rsidRDefault="00A7535E" w:rsidP="00895DCF">
      <w:pPr>
        <w:spacing w:after="0" w:line="240" w:lineRule="auto"/>
        <w:rPr>
          <w:rFonts w:ascii="Times New Roman" w:hAnsi="Times New Roman"/>
          <w:sz w:val="24"/>
        </w:rPr>
      </w:pPr>
      <w:r w:rsidRPr="00330673">
        <w:rPr>
          <w:rFonts w:ascii="Times New Roman" w:hAnsi="Times New Roman"/>
          <w:sz w:val="24"/>
        </w:rPr>
        <w:t>Course title: Modern Algebra</w:t>
      </w:r>
      <w:r w:rsidRPr="00330673">
        <w:rPr>
          <w:rFonts w:ascii="Times New Roman" w:hAnsi="Times New Roman"/>
          <w:sz w:val="24"/>
        </w:rPr>
        <w:tab/>
      </w:r>
      <w:r w:rsidRPr="00330673">
        <w:rPr>
          <w:rFonts w:ascii="Times New Roman" w:hAnsi="Times New Roman"/>
          <w:sz w:val="24"/>
        </w:rPr>
        <w:tab/>
      </w:r>
      <w:r w:rsidRPr="00330673">
        <w:rPr>
          <w:rFonts w:ascii="Times New Roman" w:hAnsi="Times New Roman"/>
          <w:sz w:val="24"/>
        </w:rPr>
        <w:tab/>
      </w:r>
      <w:r w:rsidRPr="00330673">
        <w:rPr>
          <w:rFonts w:ascii="Times New Roman" w:hAnsi="Times New Roman"/>
          <w:sz w:val="24"/>
        </w:rPr>
        <w:tab/>
      </w:r>
      <w:r w:rsidRPr="00330673">
        <w:rPr>
          <w:rFonts w:ascii="Times New Roman" w:hAnsi="Times New Roman"/>
          <w:sz w:val="24"/>
        </w:rPr>
        <w:tab/>
      </w:r>
      <w:r w:rsidRPr="00330673">
        <w:rPr>
          <w:rFonts w:ascii="Times New Roman" w:hAnsi="Times New Roman"/>
          <w:sz w:val="24"/>
        </w:rPr>
        <w:tab/>
        <w:t xml:space="preserve">Full Marks: 100                                                </w:t>
      </w:r>
      <w:r w:rsidR="00B004FE" w:rsidRPr="00330673">
        <w:rPr>
          <w:rFonts w:ascii="Times New Roman" w:hAnsi="Times New Roman"/>
          <w:sz w:val="24"/>
        </w:rPr>
        <w:t xml:space="preserve">        Course No.: Math Ed. 433</w:t>
      </w:r>
      <w:r w:rsidR="00C751EF" w:rsidRPr="00330673">
        <w:rPr>
          <w:rFonts w:ascii="Times New Roman" w:hAnsi="Times New Roman"/>
          <w:sz w:val="24"/>
        </w:rPr>
        <w:t xml:space="preserve"> Major</w:t>
      </w:r>
      <w:r w:rsidR="00330673">
        <w:rPr>
          <w:rFonts w:ascii="Times New Roman" w:hAnsi="Times New Roman"/>
          <w:sz w:val="24"/>
        </w:rPr>
        <w:tab/>
      </w:r>
      <w:r w:rsidR="00330673">
        <w:rPr>
          <w:rFonts w:ascii="Times New Roman" w:hAnsi="Times New Roman"/>
          <w:sz w:val="24"/>
        </w:rPr>
        <w:tab/>
      </w:r>
      <w:r w:rsidR="00330673">
        <w:rPr>
          <w:rFonts w:ascii="Times New Roman" w:hAnsi="Times New Roman"/>
          <w:sz w:val="24"/>
        </w:rPr>
        <w:tab/>
      </w:r>
      <w:r w:rsidR="00330673">
        <w:rPr>
          <w:rFonts w:ascii="Times New Roman" w:hAnsi="Times New Roman"/>
          <w:sz w:val="24"/>
        </w:rPr>
        <w:tab/>
      </w:r>
      <w:r w:rsidR="00330673">
        <w:rPr>
          <w:rFonts w:ascii="Times New Roman" w:hAnsi="Times New Roman"/>
          <w:sz w:val="24"/>
        </w:rPr>
        <w:tab/>
      </w:r>
      <w:r w:rsidRPr="00330673">
        <w:rPr>
          <w:rFonts w:ascii="Times New Roman" w:hAnsi="Times New Roman"/>
          <w:sz w:val="24"/>
        </w:rPr>
        <w:t xml:space="preserve">Pass Marks: 35                                   </w:t>
      </w:r>
      <w:r w:rsidR="00A4375D" w:rsidRPr="00330673">
        <w:rPr>
          <w:rFonts w:ascii="Times New Roman" w:hAnsi="Times New Roman"/>
          <w:sz w:val="24"/>
        </w:rPr>
        <w:t xml:space="preserve">    Nature of the course: Theoreti</w:t>
      </w:r>
      <w:r w:rsidR="00CF5D91" w:rsidRPr="00330673">
        <w:rPr>
          <w:rFonts w:ascii="Times New Roman" w:hAnsi="Times New Roman"/>
          <w:sz w:val="24"/>
        </w:rPr>
        <w:t>cal</w:t>
      </w:r>
      <w:r w:rsidR="00214B7C" w:rsidRPr="00330673">
        <w:rPr>
          <w:rFonts w:ascii="Times New Roman" w:hAnsi="Times New Roman"/>
          <w:sz w:val="24"/>
        </w:rPr>
        <w:tab/>
      </w:r>
      <w:r w:rsidR="00214B7C" w:rsidRPr="00330673">
        <w:rPr>
          <w:rFonts w:ascii="Times New Roman" w:hAnsi="Times New Roman"/>
          <w:sz w:val="24"/>
        </w:rPr>
        <w:tab/>
      </w:r>
      <w:r w:rsidR="00214B7C" w:rsidRPr="00330673">
        <w:rPr>
          <w:rFonts w:ascii="Times New Roman" w:hAnsi="Times New Roman"/>
          <w:sz w:val="24"/>
        </w:rPr>
        <w:tab/>
      </w:r>
      <w:r w:rsidR="00214B7C" w:rsidRPr="00330673">
        <w:rPr>
          <w:rFonts w:ascii="Times New Roman" w:hAnsi="Times New Roman"/>
          <w:sz w:val="24"/>
        </w:rPr>
        <w:tab/>
      </w:r>
      <w:r w:rsidR="00214B7C" w:rsidRPr="00330673">
        <w:rPr>
          <w:rFonts w:ascii="Times New Roman" w:hAnsi="Times New Roman"/>
          <w:sz w:val="24"/>
        </w:rPr>
        <w:tab/>
      </w:r>
      <w:r w:rsidRPr="00330673">
        <w:rPr>
          <w:rFonts w:ascii="Times New Roman" w:hAnsi="Times New Roman"/>
          <w:sz w:val="24"/>
        </w:rPr>
        <w:t xml:space="preserve">Periods per weeks: 6  </w:t>
      </w:r>
    </w:p>
    <w:p w:rsidR="00A079FB" w:rsidRPr="00330673" w:rsidRDefault="00895DCF" w:rsidP="00895DCF">
      <w:pPr>
        <w:spacing w:after="0" w:line="240" w:lineRule="auto"/>
        <w:rPr>
          <w:rFonts w:ascii="Times New Roman" w:hAnsi="Times New Roman"/>
          <w:sz w:val="24"/>
        </w:rPr>
      </w:pPr>
      <w:r w:rsidRPr="00330673">
        <w:rPr>
          <w:rFonts w:ascii="Times New Roman" w:hAnsi="Times New Roman"/>
          <w:sz w:val="24"/>
        </w:rPr>
        <w:t>Level: B.Ed. III Year</w:t>
      </w:r>
      <w:r w:rsidRPr="00330673">
        <w:rPr>
          <w:rFonts w:ascii="Times New Roman" w:hAnsi="Times New Roman"/>
          <w:sz w:val="24"/>
        </w:rPr>
        <w:tab/>
      </w:r>
      <w:r w:rsidRPr="00330673">
        <w:rPr>
          <w:rFonts w:ascii="Times New Roman" w:hAnsi="Times New Roman"/>
          <w:sz w:val="24"/>
        </w:rPr>
        <w:tab/>
      </w:r>
      <w:r w:rsidRPr="00330673">
        <w:rPr>
          <w:rFonts w:ascii="Times New Roman" w:hAnsi="Times New Roman"/>
          <w:sz w:val="24"/>
        </w:rPr>
        <w:tab/>
      </w:r>
      <w:r w:rsidRPr="00330673">
        <w:rPr>
          <w:rFonts w:ascii="Times New Roman" w:hAnsi="Times New Roman"/>
          <w:sz w:val="24"/>
        </w:rPr>
        <w:tab/>
      </w:r>
      <w:r w:rsidRPr="00330673">
        <w:rPr>
          <w:rFonts w:ascii="Times New Roman" w:hAnsi="Times New Roman"/>
          <w:sz w:val="24"/>
        </w:rPr>
        <w:tab/>
      </w:r>
      <w:r w:rsidRPr="00330673">
        <w:rPr>
          <w:rFonts w:ascii="Times New Roman" w:hAnsi="Times New Roman"/>
          <w:sz w:val="24"/>
        </w:rPr>
        <w:tab/>
      </w:r>
      <w:r w:rsidRPr="00330673">
        <w:rPr>
          <w:rFonts w:ascii="Times New Roman" w:hAnsi="Times New Roman"/>
          <w:sz w:val="24"/>
        </w:rPr>
        <w:tab/>
        <w:t xml:space="preserve">Total periods: 150  </w:t>
      </w:r>
      <w:r w:rsidR="00330673">
        <w:rPr>
          <w:rFonts w:ascii="Times New Roman" w:hAnsi="Times New Roman"/>
          <w:sz w:val="24"/>
        </w:rPr>
        <w:t xml:space="preserve">                       </w:t>
      </w:r>
      <w:r w:rsidR="00330673">
        <w:rPr>
          <w:rFonts w:ascii="Times New Roman" w:hAnsi="Times New Roman"/>
          <w:sz w:val="24"/>
        </w:rPr>
        <w:tab/>
      </w:r>
      <w:r w:rsidR="00330673">
        <w:rPr>
          <w:rFonts w:ascii="Times New Roman" w:hAnsi="Times New Roman"/>
          <w:sz w:val="24"/>
        </w:rPr>
        <w:tab/>
      </w:r>
      <w:r w:rsidR="00330673">
        <w:rPr>
          <w:rFonts w:ascii="Times New Roman" w:hAnsi="Times New Roman"/>
          <w:sz w:val="24"/>
        </w:rPr>
        <w:tab/>
      </w:r>
      <w:r w:rsidR="00330673">
        <w:rPr>
          <w:rFonts w:ascii="Times New Roman" w:hAnsi="Times New Roman"/>
          <w:sz w:val="24"/>
        </w:rPr>
        <w:tab/>
      </w:r>
      <w:r w:rsidR="00330673">
        <w:rPr>
          <w:rFonts w:ascii="Times New Roman" w:hAnsi="Times New Roman"/>
          <w:sz w:val="24"/>
        </w:rPr>
        <w:tab/>
      </w:r>
      <w:r w:rsidR="00330673">
        <w:rPr>
          <w:rFonts w:ascii="Times New Roman" w:hAnsi="Times New Roman"/>
          <w:sz w:val="24"/>
        </w:rPr>
        <w:tab/>
      </w:r>
      <w:r w:rsidR="00330673">
        <w:rPr>
          <w:rFonts w:ascii="Times New Roman" w:hAnsi="Times New Roman"/>
          <w:sz w:val="24"/>
        </w:rPr>
        <w:tab/>
      </w:r>
      <w:r w:rsidR="00330673">
        <w:rPr>
          <w:rFonts w:ascii="Times New Roman" w:hAnsi="Times New Roman"/>
          <w:sz w:val="24"/>
        </w:rPr>
        <w:tab/>
      </w:r>
      <w:r w:rsidR="00A079FB" w:rsidRPr="00330673">
        <w:rPr>
          <w:rFonts w:ascii="Times New Roman" w:hAnsi="Times New Roman"/>
          <w:sz w:val="24"/>
        </w:rPr>
        <w:t>Time per period : 55 minutes</w:t>
      </w:r>
    </w:p>
    <w:p w:rsidR="00A7535E" w:rsidRPr="00330673" w:rsidRDefault="00E30820" w:rsidP="00895DCF">
      <w:pPr>
        <w:spacing w:after="0" w:line="240" w:lineRule="auto"/>
        <w:rPr>
          <w:rFonts w:ascii="Times New Roman" w:hAnsi="Times New Roman"/>
          <w:sz w:val="24"/>
        </w:rPr>
      </w:pPr>
      <w:r>
        <w:rPr>
          <w:rFonts w:ascii="Times New Roman" w:hAnsi="Times New Roman"/>
          <w:noProof/>
          <w:sz w:val="24"/>
        </w:rPr>
        <w:pict>
          <v:shapetype id="_x0000_t32" coordsize="21600,21600" o:spt="32" o:oned="t" path="m,l21600,21600e" filled="f">
            <v:path arrowok="t" fillok="f" o:connecttype="none"/>
            <o:lock v:ext="edit" shapetype="t"/>
          </v:shapetype>
          <v:shape id="_x0000_s1026" type="#_x0000_t32" style="position:absolute;margin-left:-90.8pt;margin-top:3.4pt;width:560.4pt;height:0;z-index:251658240" o:connectortype="straight" strokeweight="1.25pt"/>
        </w:pict>
      </w:r>
      <w:r w:rsidR="00A7535E" w:rsidRPr="00330673">
        <w:rPr>
          <w:rFonts w:ascii="Times New Roman" w:hAnsi="Times New Roman"/>
          <w:sz w:val="24"/>
        </w:rPr>
        <w:t xml:space="preserve">                  </w:t>
      </w:r>
      <w:r w:rsidR="00CF5D91" w:rsidRPr="00330673">
        <w:rPr>
          <w:rFonts w:ascii="Times New Roman" w:hAnsi="Times New Roman"/>
          <w:sz w:val="24"/>
        </w:rPr>
        <w:tab/>
      </w:r>
      <w:r w:rsidR="00CF5D91" w:rsidRPr="00330673">
        <w:rPr>
          <w:rFonts w:ascii="Times New Roman" w:hAnsi="Times New Roman"/>
          <w:sz w:val="24"/>
        </w:rPr>
        <w:tab/>
      </w:r>
      <w:r w:rsidR="00CF5D91" w:rsidRPr="00330673">
        <w:rPr>
          <w:rFonts w:ascii="Times New Roman" w:hAnsi="Times New Roman"/>
          <w:sz w:val="24"/>
        </w:rPr>
        <w:tab/>
      </w:r>
      <w:r w:rsidR="00CF5D91" w:rsidRPr="00330673">
        <w:rPr>
          <w:rFonts w:ascii="Times New Roman" w:hAnsi="Times New Roman"/>
          <w:sz w:val="24"/>
        </w:rPr>
        <w:tab/>
      </w:r>
      <w:r w:rsidR="00CF5D91" w:rsidRPr="00330673">
        <w:rPr>
          <w:rFonts w:ascii="Times New Roman" w:hAnsi="Times New Roman"/>
          <w:sz w:val="24"/>
        </w:rPr>
        <w:tab/>
      </w:r>
      <w:r w:rsidR="00CF5D91" w:rsidRPr="00330673">
        <w:rPr>
          <w:rFonts w:ascii="Times New Roman" w:hAnsi="Times New Roman"/>
          <w:sz w:val="24"/>
        </w:rPr>
        <w:tab/>
      </w:r>
    </w:p>
    <w:p w:rsidR="00A7535E" w:rsidRPr="00330673" w:rsidRDefault="00A7535E" w:rsidP="00A7535E">
      <w:pPr>
        <w:pStyle w:val="ListParagraph"/>
        <w:numPr>
          <w:ilvl w:val="0"/>
          <w:numId w:val="1"/>
        </w:numPr>
        <w:rPr>
          <w:rFonts w:ascii="Times New Roman" w:hAnsi="Times New Roman"/>
          <w:b/>
          <w:sz w:val="24"/>
        </w:rPr>
      </w:pPr>
      <w:r w:rsidRPr="00330673">
        <w:rPr>
          <w:rFonts w:ascii="Times New Roman" w:hAnsi="Times New Roman"/>
          <w:b/>
          <w:sz w:val="24"/>
        </w:rPr>
        <w:t>Course Description</w:t>
      </w:r>
    </w:p>
    <w:p w:rsidR="001A72CF" w:rsidRPr="00330673" w:rsidRDefault="00A7535E" w:rsidP="00B3250C">
      <w:pPr>
        <w:pStyle w:val="ListParagraph"/>
        <w:jc w:val="both"/>
        <w:rPr>
          <w:rFonts w:ascii="Times New Roman" w:hAnsi="Times New Roman"/>
          <w:b/>
          <w:sz w:val="24"/>
        </w:rPr>
      </w:pPr>
      <w:r w:rsidRPr="00330673">
        <w:rPr>
          <w:rFonts w:ascii="Times New Roman" w:hAnsi="Times New Roman"/>
          <w:sz w:val="24"/>
        </w:rPr>
        <w:t xml:space="preserve">This is an introductory course in modern algebra in mathematics education. It provides axiomatic foundation for further study of mathematics. The algebraic structures dealt in this course are groups, rings, fields and field extensions. </w:t>
      </w:r>
      <w:r w:rsidRPr="00330673">
        <w:rPr>
          <w:rFonts w:ascii="Times New Roman" w:hAnsi="Times New Roman"/>
          <w:b/>
          <w:sz w:val="24"/>
        </w:rPr>
        <w:t xml:space="preserve"> </w:t>
      </w:r>
    </w:p>
    <w:p w:rsidR="00A7535E" w:rsidRPr="00330673" w:rsidRDefault="00A7535E" w:rsidP="00A7535E">
      <w:pPr>
        <w:pStyle w:val="ListParagraph"/>
        <w:numPr>
          <w:ilvl w:val="0"/>
          <w:numId w:val="1"/>
        </w:numPr>
        <w:rPr>
          <w:rFonts w:ascii="Times New Roman" w:hAnsi="Times New Roman"/>
          <w:b/>
          <w:sz w:val="24"/>
        </w:rPr>
      </w:pPr>
      <w:r w:rsidRPr="00330673">
        <w:rPr>
          <w:rFonts w:ascii="Times New Roman" w:hAnsi="Times New Roman"/>
          <w:b/>
          <w:sz w:val="24"/>
        </w:rPr>
        <w:t xml:space="preserve">General Objectives </w:t>
      </w:r>
    </w:p>
    <w:p w:rsidR="00A7535E" w:rsidRPr="00330673" w:rsidRDefault="00A7535E" w:rsidP="00A7535E">
      <w:pPr>
        <w:pStyle w:val="ListParagraph"/>
        <w:rPr>
          <w:rFonts w:ascii="Times New Roman" w:hAnsi="Times New Roman"/>
          <w:sz w:val="24"/>
        </w:rPr>
      </w:pPr>
      <w:r w:rsidRPr="00330673">
        <w:rPr>
          <w:rFonts w:ascii="Times New Roman" w:hAnsi="Times New Roman"/>
          <w:sz w:val="24"/>
        </w:rPr>
        <w:t>The general objectives of this course are as follows</w:t>
      </w:r>
      <w:r w:rsidR="00A5345D" w:rsidRPr="00330673">
        <w:rPr>
          <w:rFonts w:ascii="Times New Roman" w:hAnsi="Times New Roman"/>
          <w:sz w:val="24"/>
        </w:rPr>
        <w:t>:</w:t>
      </w:r>
    </w:p>
    <w:p w:rsidR="00A5345D" w:rsidRPr="00330673" w:rsidRDefault="00A5345D" w:rsidP="00A5345D">
      <w:pPr>
        <w:pStyle w:val="ListParagraph"/>
        <w:numPr>
          <w:ilvl w:val="0"/>
          <w:numId w:val="2"/>
        </w:numPr>
        <w:rPr>
          <w:rFonts w:ascii="Times New Roman" w:hAnsi="Times New Roman"/>
          <w:sz w:val="24"/>
        </w:rPr>
      </w:pPr>
      <w:r w:rsidRPr="00330673">
        <w:rPr>
          <w:rFonts w:ascii="Times New Roman" w:hAnsi="Times New Roman"/>
          <w:sz w:val="24"/>
        </w:rPr>
        <w:t xml:space="preserve">To </w:t>
      </w:r>
      <w:r w:rsidR="00A4375D" w:rsidRPr="00330673">
        <w:rPr>
          <w:rFonts w:ascii="Times New Roman" w:hAnsi="Times New Roman"/>
          <w:sz w:val="24"/>
        </w:rPr>
        <w:t>familiarize</w:t>
      </w:r>
      <w:r w:rsidRPr="00330673">
        <w:rPr>
          <w:rFonts w:ascii="Times New Roman" w:hAnsi="Times New Roman"/>
          <w:sz w:val="24"/>
        </w:rPr>
        <w:t xml:space="preserve"> the students </w:t>
      </w:r>
      <w:r w:rsidR="00A4375D" w:rsidRPr="00330673">
        <w:rPr>
          <w:rFonts w:ascii="Times New Roman" w:hAnsi="Times New Roman"/>
          <w:sz w:val="24"/>
        </w:rPr>
        <w:t xml:space="preserve">with the understanding of </w:t>
      </w:r>
      <w:r w:rsidRPr="00330673">
        <w:rPr>
          <w:rFonts w:ascii="Times New Roman" w:hAnsi="Times New Roman"/>
          <w:sz w:val="24"/>
        </w:rPr>
        <w:t>the basic algebraic structures.</w:t>
      </w:r>
    </w:p>
    <w:p w:rsidR="00A5345D" w:rsidRPr="00330673" w:rsidRDefault="00A5345D" w:rsidP="00A5345D">
      <w:pPr>
        <w:pStyle w:val="ListParagraph"/>
        <w:numPr>
          <w:ilvl w:val="0"/>
          <w:numId w:val="2"/>
        </w:numPr>
        <w:rPr>
          <w:rFonts w:ascii="Times New Roman" w:hAnsi="Times New Roman"/>
          <w:sz w:val="24"/>
        </w:rPr>
      </w:pPr>
      <w:r w:rsidRPr="00330673">
        <w:rPr>
          <w:rFonts w:ascii="Times New Roman" w:hAnsi="Times New Roman"/>
          <w:sz w:val="24"/>
        </w:rPr>
        <w:t>To develop capabilities among the students in proving theorems and problem solving techniques in algebra.</w:t>
      </w:r>
    </w:p>
    <w:p w:rsidR="00A5345D" w:rsidRPr="00330673" w:rsidRDefault="00A5345D" w:rsidP="00A5345D">
      <w:pPr>
        <w:pStyle w:val="ListParagraph"/>
        <w:numPr>
          <w:ilvl w:val="0"/>
          <w:numId w:val="2"/>
        </w:numPr>
        <w:rPr>
          <w:rFonts w:ascii="Times New Roman" w:hAnsi="Times New Roman"/>
          <w:sz w:val="24"/>
        </w:rPr>
      </w:pPr>
      <w:r w:rsidRPr="00330673">
        <w:rPr>
          <w:rFonts w:ascii="Times New Roman" w:hAnsi="Times New Roman"/>
          <w:sz w:val="24"/>
        </w:rPr>
        <w:t>To help them develop positive attitude towards modern algebra.</w:t>
      </w:r>
    </w:p>
    <w:p w:rsidR="00A5345D" w:rsidRPr="00330673" w:rsidRDefault="00A5345D" w:rsidP="00A5345D">
      <w:pPr>
        <w:pStyle w:val="ListParagraph"/>
        <w:numPr>
          <w:ilvl w:val="0"/>
          <w:numId w:val="2"/>
        </w:numPr>
        <w:rPr>
          <w:rFonts w:ascii="Times New Roman" w:hAnsi="Times New Roman"/>
          <w:sz w:val="24"/>
        </w:rPr>
      </w:pPr>
      <w:r w:rsidRPr="00330673">
        <w:rPr>
          <w:rFonts w:ascii="Times New Roman" w:hAnsi="Times New Roman"/>
          <w:sz w:val="24"/>
        </w:rPr>
        <w:t>To help them develop the knowledge of field extensions and to develop capabilities among the students in proving theorems of field extensions.</w:t>
      </w:r>
    </w:p>
    <w:p w:rsidR="00A5345D" w:rsidRPr="00330673" w:rsidRDefault="00A5345D" w:rsidP="00A5345D">
      <w:pPr>
        <w:pStyle w:val="ListParagraph"/>
        <w:numPr>
          <w:ilvl w:val="0"/>
          <w:numId w:val="1"/>
        </w:numPr>
        <w:rPr>
          <w:rFonts w:ascii="Times New Roman" w:hAnsi="Times New Roman"/>
          <w:sz w:val="24"/>
        </w:rPr>
      </w:pPr>
      <w:r w:rsidRPr="00330673">
        <w:rPr>
          <w:rFonts w:ascii="Times New Roman" w:hAnsi="Times New Roman"/>
          <w:b/>
          <w:sz w:val="24"/>
        </w:rPr>
        <w:t xml:space="preserve">Specific Objectives and Contents: </w:t>
      </w:r>
      <w:r w:rsidRPr="00330673">
        <w:rPr>
          <w:rFonts w:ascii="Times New Roman" w:hAnsi="Times New Roman"/>
          <w:sz w:val="24"/>
        </w:rPr>
        <w:t xml:space="preserve"> </w:t>
      </w:r>
    </w:p>
    <w:tbl>
      <w:tblPr>
        <w:tblStyle w:val="TableGrid"/>
        <w:tblW w:w="0" w:type="auto"/>
        <w:tblInd w:w="720" w:type="dxa"/>
        <w:tblLook w:val="04A0"/>
      </w:tblPr>
      <w:tblGrid>
        <w:gridCol w:w="4610"/>
        <w:gridCol w:w="3526"/>
      </w:tblGrid>
      <w:tr w:rsidR="000B00AD" w:rsidRPr="00330673" w:rsidTr="008A78AD">
        <w:trPr>
          <w:trHeight w:val="323"/>
        </w:trPr>
        <w:tc>
          <w:tcPr>
            <w:tcW w:w="5058" w:type="dxa"/>
          </w:tcPr>
          <w:p w:rsidR="00A5345D" w:rsidRPr="00330673" w:rsidRDefault="00A5345D" w:rsidP="00A5345D">
            <w:pPr>
              <w:pStyle w:val="ListParagraph"/>
              <w:ind w:left="0"/>
              <w:jc w:val="center"/>
              <w:rPr>
                <w:rFonts w:ascii="Times New Roman" w:hAnsi="Times New Roman"/>
                <w:b/>
                <w:sz w:val="24"/>
              </w:rPr>
            </w:pPr>
            <w:r w:rsidRPr="00330673">
              <w:rPr>
                <w:rFonts w:ascii="Times New Roman" w:hAnsi="Times New Roman"/>
                <w:b/>
                <w:sz w:val="24"/>
              </w:rPr>
              <w:t>Specific Objectives</w:t>
            </w:r>
          </w:p>
        </w:tc>
        <w:tc>
          <w:tcPr>
            <w:tcW w:w="3798" w:type="dxa"/>
          </w:tcPr>
          <w:p w:rsidR="00A5345D" w:rsidRPr="00330673" w:rsidRDefault="000B00AD" w:rsidP="00A5345D">
            <w:pPr>
              <w:pStyle w:val="ListParagraph"/>
              <w:ind w:left="0"/>
              <w:jc w:val="center"/>
              <w:rPr>
                <w:rFonts w:ascii="Times New Roman" w:hAnsi="Times New Roman"/>
                <w:b/>
                <w:sz w:val="24"/>
              </w:rPr>
            </w:pPr>
            <w:r w:rsidRPr="00330673">
              <w:rPr>
                <w:rFonts w:ascii="Times New Roman" w:hAnsi="Times New Roman"/>
                <w:b/>
                <w:sz w:val="24"/>
              </w:rPr>
              <w:t>Contents</w:t>
            </w:r>
          </w:p>
        </w:tc>
      </w:tr>
      <w:tr w:rsidR="000B00AD" w:rsidRPr="00330673" w:rsidTr="00330673">
        <w:trPr>
          <w:trHeight w:val="530"/>
        </w:trPr>
        <w:tc>
          <w:tcPr>
            <w:tcW w:w="5058" w:type="dxa"/>
          </w:tcPr>
          <w:p w:rsidR="00A5345D" w:rsidRPr="00330673" w:rsidRDefault="000B00AD" w:rsidP="008D3762">
            <w:pPr>
              <w:pStyle w:val="ListParagraph"/>
              <w:numPr>
                <w:ilvl w:val="0"/>
                <w:numId w:val="3"/>
              </w:numPr>
              <w:spacing w:line="360" w:lineRule="auto"/>
              <w:rPr>
                <w:rFonts w:ascii="Times New Roman" w:hAnsi="Times New Roman" w:cs="Times New Roman"/>
                <w:sz w:val="24"/>
                <w:szCs w:val="24"/>
              </w:rPr>
            </w:pPr>
            <w:r w:rsidRPr="00330673">
              <w:rPr>
                <w:rFonts w:ascii="Times New Roman" w:hAnsi="Times New Roman" w:cs="Times New Roman"/>
                <w:sz w:val="24"/>
                <w:szCs w:val="24"/>
              </w:rPr>
              <w:t>Define binary operation and explain algebraic structure.</w:t>
            </w:r>
          </w:p>
          <w:p w:rsidR="000B00AD" w:rsidRPr="00330673" w:rsidRDefault="000B00AD" w:rsidP="008D3762">
            <w:pPr>
              <w:pStyle w:val="ListParagraph"/>
              <w:numPr>
                <w:ilvl w:val="0"/>
                <w:numId w:val="3"/>
              </w:numPr>
              <w:spacing w:line="360" w:lineRule="auto"/>
              <w:rPr>
                <w:rFonts w:ascii="Times New Roman" w:hAnsi="Times New Roman" w:cs="Times New Roman"/>
                <w:sz w:val="24"/>
                <w:szCs w:val="24"/>
              </w:rPr>
            </w:pPr>
            <w:r w:rsidRPr="00330673">
              <w:rPr>
                <w:rFonts w:ascii="Times New Roman" w:hAnsi="Times New Roman" w:cs="Times New Roman"/>
                <w:sz w:val="24"/>
                <w:szCs w:val="24"/>
              </w:rPr>
              <w:t>Construct Cayley`s table for operation on a set.</w:t>
            </w:r>
          </w:p>
          <w:p w:rsidR="000B00AD" w:rsidRPr="00330673" w:rsidRDefault="000B00AD" w:rsidP="008D3762">
            <w:pPr>
              <w:pStyle w:val="ListParagraph"/>
              <w:numPr>
                <w:ilvl w:val="0"/>
                <w:numId w:val="3"/>
              </w:numPr>
              <w:spacing w:line="360" w:lineRule="auto"/>
              <w:rPr>
                <w:rFonts w:ascii="Times New Roman" w:hAnsi="Times New Roman" w:cs="Times New Roman"/>
                <w:sz w:val="24"/>
                <w:szCs w:val="24"/>
              </w:rPr>
            </w:pPr>
            <w:r w:rsidRPr="00330673">
              <w:rPr>
                <w:rFonts w:ascii="Times New Roman" w:hAnsi="Times New Roman" w:cs="Times New Roman"/>
                <w:sz w:val="24"/>
                <w:szCs w:val="24"/>
              </w:rPr>
              <w:t>Prove the properties of binary operation.</w:t>
            </w:r>
          </w:p>
          <w:p w:rsidR="000B00AD" w:rsidRPr="00330673" w:rsidRDefault="000B00AD" w:rsidP="008D3762">
            <w:pPr>
              <w:pStyle w:val="ListParagraph"/>
              <w:numPr>
                <w:ilvl w:val="0"/>
                <w:numId w:val="3"/>
              </w:numPr>
              <w:spacing w:line="360" w:lineRule="auto"/>
              <w:rPr>
                <w:rFonts w:ascii="Times New Roman" w:hAnsi="Times New Roman" w:cs="Times New Roman"/>
                <w:sz w:val="24"/>
                <w:szCs w:val="24"/>
              </w:rPr>
            </w:pPr>
            <w:r w:rsidRPr="00330673">
              <w:rPr>
                <w:rFonts w:ascii="Times New Roman" w:hAnsi="Times New Roman" w:cs="Times New Roman"/>
                <w:sz w:val="24"/>
                <w:szCs w:val="24"/>
              </w:rPr>
              <w:t>Decompose a set into equivalence class</w:t>
            </w:r>
            <w:r w:rsidR="002E697A" w:rsidRPr="00330673">
              <w:rPr>
                <w:rFonts w:ascii="Times New Roman" w:hAnsi="Times New Roman" w:cs="Times New Roman"/>
                <w:sz w:val="24"/>
                <w:szCs w:val="24"/>
              </w:rPr>
              <w:t>es</w:t>
            </w:r>
            <w:r w:rsidRPr="00330673">
              <w:rPr>
                <w:rFonts w:ascii="Times New Roman" w:hAnsi="Times New Roman" w:cs="Times New Roman"/>
                <w:sz w:val="24"/>
                <w:szCs w:val="24"/>
              </w:rPr>
              <w:t xml:space="preserve"> and explain quotient structure.</w:t>
            </w:r>
          </w:p>
          <w:p w:rsidR="000B00AD" w:rsidRPr="00330673" w:rsidRDefault="000B00AD" w:rsidP="008D3762">
            <w:pPr>
              <w:pStyle w:val="ListParagraph"/>
              <w:numPr>
                <w:ilvl w:val="0"/>
                <w:numId w:val="3"/>
              </w:numPr>
              <w:spacing w:line="360" w:lineRule="auto"/>
              <w:rPr>
                <w:rFonts w:ascii="Times New Roman" w:hAnsi="Times New Roman" w:cs="Times New Roman"/>
                <w:sz w:val="24"/>
                <w:szCs w:val="24"/>
              </w:rPr>
            </w:pPr>
            <w:r w:rsidRPr="00330673">
              <w:rPr>
                <w:rFonts w:ascii="Times New Roman" w:hAnsi="Times New Roman" w:cs="Times New Roman"/>
                <w:sz w:val="24"/>
                <w:szCs w:val="24"/>
              </w:rPr>
              <w:t>Define groups and give example of groups.</w:t>
            </w:r>
          </w:p>
          <w:p w:rsidR="009A3B6E" w:rsidRPr="00330673" w:rsidRDefault="000B00AD" w:rsidP="009A3B6E">
            <w:pPr>
              <w:pStyle w:val="ListParagraph"/>
              <w:numPr>
                <w:ilvl w:val="0"/>
                <w:numId w:val="3"/>
              </w:numPr>
              <w:spacing w:line="360" w:lineRule="auto"/>
              <w:rPr>
                <w:rFonts w:ascii="Times New Roman" w:hAnsi="Times New Roman" w:cs="Times New Roman"/>
                <w:sz w:val="24"/>
                <w:szCs w:val="24"/>
              </w:rPr>
            </w:pPr>
            <w:r w:rsidRPr="00330673">
              <w:rPr>
                <w:rFonts w:ascii="Times New Roman" w:hAnsi="Times New Roman" w:cs="Times New Roman"/>
                <w:sz w:val="24"/>
                <w:szCs w:val="24"/>
              </w:rPr>
              <w:t>Verify the laws of exponents in the product of integral power of elements of group.</w:t>
            </w:r>
          </w:p>
        </w:tc>
        <w:tc>
          <w:tcPr>
            <w:tcW w:w="3798" w:type="dxa"/>
          </w:tcPr>
          <w:p w:rsidR="00A5345D" w:rsidRPr="00330673" w:rsidRDefault="000B00AD" w:rsidP="008D3762">
            <w:pPr>
              <w:pStyle w:val="ListParagraph"/>
              <w:spacing w:line="360" w:lineRule="auto"/>
              <w:ind w:left="0"/>
              <w:rPr>
                <w:rFonts w:ascii="Times New Roman" w:hAnsi="Times New Roman" w:cs="Times New Roman"/>
                <w:b/>
                <w:sz w:val="24"/>
                <w:szCs w:val="24"/>
              </w:rPr>
            </w:pPr>
            <w:r w:rsidRPr="00330673">
              <w:rPr>
                <w:rFonts w:ascii="Times New Roman" w:hAnsi="Times New Roman" w:cs="Times New Roman"/>
                <w:b/>
                <w:sz w:val="24"/>
                <w:szCs w:val="24"/>
              </w:rPr>
              <w:t>Unit I: Groups</w:t>
            </w:r>
            <w:r w:rsidR="008A0FCD" w:rsidRPr="00330673">
              <w:rPr>
                <w:rFonts w:ascii="Times New Roman" w:hAnsi="Times New Roman" w:cs="Times New Roman"/>
                <w:b/>
                <w:sz w:val="24"/>
                <w:szCs w:val="24"/>
              </w:rPr>
              <w:t xml:space="preserve">     </w:t>
            </w:r>
            <w:r w:rsidR="008D3762" w:rsidRPr="00330673">
              <w:rPr>
                <w:rFonts w:ascii="Times New Roman" w:hAnsi="Times New Roman" w:cs="Times New Roman"/>
                <w:b/>
                <w:sz w:val="24"/>
                <w:szCs w:val="24"/>
              </w:rPr>
              <w:t xml:space="preserve">                  </w:t>
            </w:r>
            <w:r w:rsidR="008A0FCD" w:rsidRPr="00330673">
              <w:rPr>
                <w:rFonts w:ascii="Times New Roman" w:hAnsi="Times New Roman" w:cs="Times New Roman"/>
                <w:b/>
                <w:sz w:val="24"/>
                <w:szCs w:val="24"/>
              </w:rPr>
              <w:t xml:space="preserve"> </w:t>
            </w:r>
            <w:r w:rsidR="008A78AD" w:rsidRPr="00330673">
              <w:rPr>
                <w:rFonts w:ascii="Times New Roman" w:hAnsi="Times New Roman" w:cs="Times New Roman"/>
                <w:b/>
                <w:sz w:val="24"/>
                <w:szCs w:val="24"/>
              </w:rPr>
              <w:t xml:space="preserve">           </w:t>
            </w:r>
            <w:r w:rsidR="008D3762" w:rsidRPr="00330673">
              <w:rPr>
                <w:rFonts w:ascii="Times New Roman" w:hAnsi="Times New Roman" w:cs="Times New Roman"/>
                <w:b/>
                <w:sz w:val="24"/>
                <w:szCs w:val="24"/>
              </w:rPr>
              <w:t>(25)</w:t>
            </w:r>
            <w:r w:rsidR="008A0FCD" w:rsidRPr="00330673">
              <w:rPr>
                <w:rFonts w:ascii="Times New Roman" w:hAnsi="Times New Roman" w:cs="Times New Roman"/>
                <w:b/>
                <w:sz w:val="24"/>
                <w:szCs w:val="24"/>
              </w:rPr>
              <w:t xml:space="preserve">         </w:t>
            </w:r>
            <w:r w:rsidR="002E697A" w:rsidRPr="00330673">
              <w:rPr>
                <w:rFonts w:ascii="Times New Roman" w:hAnsi="Times New Roman" w:cs="Times New Roman"/>
                <w:b/>
                <w:sz w:val="24"/>
                <w:szCs w:val="24"/>
              </w:rPr>
              <w:t xml:space="preserve">     </w:t>
            </w:r>
            <w:r w:rsidR="008D3762" w:rsidRPr="00330673">
              <w:rPr>
                <w:rFonts w:ascii="Times New Roman" w:hAnsi="Times New Roman" w:cs="Times New Roman"/>
                <w:b/>
                <w:sz w:val="24"/>
                <w:szCs w:val="24"/>
              </w:rPr>
              <w:t xml:space="preserve">                        </w:t>
            </w:r>
          </w:p>
          <w:p w:rsidR="000B00AD" w:rsidRPr="00330673" w:rsidRDefault="000B00AD" w:rsidP="008D3762">
            <w:pPr>
              <w:pStyle w:val="ListParagraph"/>
              <w:numPr>
                <w:ilvl w:val="1"/>
                <w:numId w:val="4"/>
              </w:numPr>
              <w:spacing w:line="360" w:lineRule="auto"/>
              <w:rPr>
                <w:rFonts w:ascii="Times New Roman" w:hAnsi="Times New Roman" w:cs="Times New Roman"/>
                <w:sz w:val="24"/>
                <w:szCs w:val="24"/>
              </w:rPr>
            </w:pPr>
            <w:r w:rsidRPr="00330673">
              <w:rPr>
                <w:rFonts w:ascii="Times New Roman" w:hAnsi="Times New Roman" w:cs="Times New Roman"/>
                <w:sz w:val="24"/>
                <w:szCs w:val="24"/>
              </w:rPr>
              <w:t>Algebraic system</w:t>
            </w:r>
          </w:p>
          <w:p w:rsidR="000B00AD" w:rsidRPr="00330673" w:rsidRDefault="000B00AD" w:rsidP="008D3762">
            <w:pPr>
              <w:pStyle w:val="ListParagraph"/>
              <w:numPr>
                <w:ilvl w:val="1"/>
                <w:numId w:val="4"/>
              </w:numPr>
              <w:spacing w:line="360" w:lineRule="auto"/>
              <w:rPr>
                <w:rFonts w:ascii="Times New Roman" w:hAnsi="Times New Roman" w:cs="Times New Roman"/>
                <w:sz w:val="24"/>
                <w:szCs w:val="24"/>
              </w:rPr>
            </w:pPr>
            <w:r w:rsidRPr="00330673">
              <w:rPr>
                <w:rFonts w:ascii="Times New Roman" w:hAnsi="Times New Roman" w:cs="Times New Roman"/>
                <w:sz w:val="24"/>
                <w:szCs w:val="24"/>
              </w:rPr>
              <w:t>Operation, Cayley`s tables properties of binary operations.</w:t>
            </w:r>
          </w:p>
          <w:p w:rsidR="000B00AD" w:rsidRPr="00330673" w:rsidRDefault="000B00AD" w:rsidP="008D3762">
            <w:pPr>
              <w:pStyle w:val="ListParagraph"/>
              <w:numPr>
                <w:ilvl w:val="1"/>
                <w:numId w:val="4"/>
              </w:numPr>
              <w:spacing w:line="360" w:lineRule="auto"/>
              <w:rPr>
                <w:rFonts w:ascii="Times New Roman" w:hAnsi="Times New Roman" w:cs="Times New Roman"/>
                <w:sz w:val="24"/>
                <w:szCs w:val="24"/>
              </w:rPr>
            </w:pPr>
            <w:r w:rsidRPr="00330673">
              <w:rPr>
                <w:rFonts w:ascii="Times New Roman" w:hAnsi="Times New Roman" w:cs="Times New Roman"/>
                <w:sz w:val="24"/>
                <w:szCs w:val="24"/>
              </w:rPr>
              <w:t>Semigroups, monoids</w:t>
            </w:r>
          </w:p>
          <w:p w:rsidR="000B00AD" w:rsidRPr="00330673" w:rsidRDefault="000B00AD" w:rsidP="008D3762">
            <w:pPr>
              <w:pStyle w:val="ListParagraph"/>
              <w:numPr>
                <w:ilvl w:val="1"/>
                <w:numId w:val="4"/>
              </w:numPr>
              <w:spacing w:line="360" w:lineRule="auto"/>
              <w:rPr>
                <w:rFonts w:ascii="Times New Roman" w:hAnsi="Times New Roman" w:cs="Times New Roman"/>
                <w:sz w:val="24"/>
                <w:szCs w:val="24"/>
              </w:rPr>
            </w:pPr>
            <w:r w:rsidRPr="00330673">
              <w:rPr>
                <w:rFonts w:ascii="Times New Roman" w:hAnsi="Times New Roman" w:cs="Times New Roman"/>
                <w:sz w:val="24"/>
                <w:szCs w:val="24"/>
              </w:rPr>
              <w:t>Equivalence relation, quotient structures.</w:t>
            </w:r>
          </w:p>
          <w:p w:rsidR="000B00AD" w:rsidRPr="00330673" w:rsidRDefault="000B00AD" w:rsidP="008D3762">
            <w:pPr>
              <w:pStyle w:val="ListParagraph"/>
              <w:numPr>
                <w:ilvl w:val="1"/>
                <w:numId w:val="4"/>
              </w:numPr>
              <w:spacing w:line="360" w:lineRule="auto"/>
              <w:rPr>
                <w:rFonts w:ascii="Times New Roman" w:hAnsi="Times New Roman" w:cs="Times New Roman"/>
                <w:sz w:val="24"/>
                <w:szCs w:val="24"/>
              </w:rPr>
            </w:pPr>
            <w:r w:rsidRPr="00330673">
              <w:rPr>
                <w:rFonts w:ascii="Times New Roman" w:hAnsi="Times New Roman" w:cs="Times New Roman"/>
                <w:sz w:val="24"/>
                <w:szCs w:val="24"/>
              </w:rPr>
              <w:t>Definition and example of group</w:t>
            </w:r>
          </w:p>
          <w:p w:rsidR="000B00AD" w:rsidRPr="00330673" w:rsidRDefault="000B00AD" w:rsidP="008D3762">
            <w:pPr>
              <w:pStyle w:val="ListParagraph"/>
              <w:numPr>
                <w:ilvl w:val="1"/>
                <w:numId w:val="4"/>
              </w:numPr>
              <w:spacing w:line="360" w:lineRule="auto"/>
              <w:rPr>
                <w:rFonts w:ascii="Times New Roman" w:hAnsi="Times New Roman" w:cs="Times New Roman"/>
                <w:sz w:val="24"/>
                <w:szCs w:val="24"/>
              </w:rPr>
            </w:pPr>
            <w:r w:rsidRPr="00330673">
              <w:rPr>
                <w:rFonts w:ascii="Times New Roman" w:hAnsi="Times New Roman" w:cs="Times New Roman"/>
                <w:sz w:val="24"/>
                <w:szCs w:val="24"/>
              </w:rPr>
              <w:t>Integral power of elements of a group</w:t>
            </w:r>
          </w:p>
          <w:p w:rsidR="000B00AD" w:rsidRPr="00330673" w:rsidRDefault="000B00AD" w:rsidP="008D3762">
            <w:pPr>
              <w:pStyle w:val="ListParagraph"/>
              <w:numPr>
                <w:ilvl w:val="1"/>
                <w:numId w:val="4"/>
              </w:numPr>
              <w:spacing w:line="360" w:lineRule="auto"/>
              <w:rPr>
                <w:rFonts w:ascii="Times New Roman" w:hAnsi="Times New Roman" w:cs="Times New Roman"/>
                <w:sz w:val="24"/>
                <w:szCs w:val="24"/>
              </w:rPr>
            </w:pPr>
            <w:r w:rsidRPr="00330673">
              <w:rPr>
                <w:rFonts w:ascii="Times New Roman" w:hAnsi="Times New Roman" w:cs="Times New Roman"/>
                <w:sz w:val="24"/>
                <w:szCs w:val="24"/>
              </w:rPr>
              <w:t>Cyclic groups</w:t>
            </w:r>
          </w:p>
          <w:p w:rsidR="000B00AD" w:rsidRPr="00330673" w:rsidRDefault="00A73E7B" w:rsidP="008D3762">
            <w:pPr>
              <w:pStyle w:val="ListParagraph"/>
              <w:numPr>
                <w:ilvl w:val="1"/>
                <w:numId w:val="4"/>
              </w:numPr>
              <w:spacing w:line="360" w:lineRule="auto"/>
              <w:rPr>
                <w:rFonts w:ascii="Times New Roman" w:hAnsi="Times New Roman" w:cs="Times New Roman"/>
                <w:sz w:val="24"/>
                <w:szCs w:val="24"/>
              </w:rPr>
            </w:pPr>
            <w:r w:rsidRPr="00330673">
              <w:rPr>
                <w:rFonts w:ascii="Times New Roman" w:hAnsi="Times New Roman" w:cs="Times New Roman"/>
                <w:sz w:val="24"/>
                <w:szCs w:val="24"/>
              </w:rPr>
              <w:t>Composition table</w:t>
            </w:r>
          </w:p>
          <w:p w:rsidR="00A73E7B" w:rsidRPr="00330673" w:rsidRDefault="00A73E7B" w:rsidP="008D3762">
            <w:pPr>
              <w:pStyle w:val="ListParagraph"/>
              <w:numPr>
                <w:ilvl w:val="1"/>
                <w:numId w:val="4"/>
              </w:numPr>
              <w:spacing w:line="360" w:lineRule="auto"/>
              <w:rPr>
                <w:rFonts w:ascii="Times New Roman" w:hAnsi="Times New Roman"/>
                <w:sz w:val="24"/>
              </w:rPr>
            </w:pPr>
            <w:r w:rsidRPr="00330673">
              <w:rPr>
                <w:rFonts w:ascii="Times New Roman" w:hAnsi="Times New Roman" w:cs="Times New Roman"/>
                <w:sz w:val="24"/>
                <w:szCs w:val="24"/>
              </w:rPr>
              <w:t xml:space="preserve">Elementary properties of </w:t>
            </w:r>
            <w:r w:rsidRPr="00330673">
              <w:rPr>
                <w:rFonts w:ascii="Times New Roman" w:hAnsi="Times New Roman" w:cs="Times New Roman"/>
                <w:sz w:val="24"/>
                <w:szCs w:val="24"/>
              </w:rPr>
              <w:lastRenderedPageBreak/>
              <w:t>groups and cyclic groups</w:t>
            </w:r>
            <w:r w:rsidRPr="00330673">
              <w:rPr>
                <w:rFonts w:ascii="Times New Roman" w:hAnsi="Times New Roman"/>
                <w:sz w:val="24"/>
              </w:rPr>
              <w:t xml:space="preserve"> </w:t>
            </w:r>
          </w:p>
        </w:tc>
      </w:tr>
      <w:tr w:rsidR="00A73E7B" w:rsidRPr="00330673" w:rsidTr="008A78AD">
        <w:trPr>
          <w:trHeight w:val="4490"/>
        </w:trPr>
        <w:tc>
          <w:tcPr>
            <w:tcW w:w="5058" w:type="dxa"/>
          </w:tcPr>
          <w:p w:rsidR="00A73E7B" w:rsidRPr="00330673" w:rsidRDefault="00A73E7B" w:rsidP="00A73E7B">
            <w:pPr>
              <w:pStyle w:val="ListParagraph"/>
              <w:numPr>
                <w:ilvl w:val="0"/>
                <w:numId w:val="5"/>
              </w:numPr>
              <w:rPr>
                <w:rFonts w:ascii="Times New Roman" w:hAnsi="Times New Roman"/>
                <w:sz w:val="24"/>
              </w:rPr>
            </w:pPr>
            <w:r w:rsidRPr="00330673">
              <w:rPr>
                <w:rFonts w:ascii="Times New Roman" w:hAnsi="Times New Roman"/>
                <w:sz w:val="24"/>
              </w:rPr>
              <w:lastRenderedPageBreak/>
              <w:t>Prove some prosperities of integral power of elements.</w:t>
            </w:r>
          </w:p>
          <w:p w:rsidR="00A73E7B" w:rsidRPr="00330673" w:rsidRDefault="00A73E7B" w:rsidP="00A73E7B">
            <w:pPr>
              <w:pStyle w:val="ListParagraph"/>
              <w:numPr>
                <w:ilvl w:val="0"/>
                <w:numId w:val="5"/>
              </w:numPr>
              <w:rPr>
                <w:rFonts w:ascii="Times New Roman" w:hAnsi="Times New Roman"/>
                <w:sz w:val="24"/>
              </w:rPr>
            </w:pPr>
            <w:r w:rsidRPr="00330673">
              <w:rPr>
                <w:rFonts w:ascii="Times New Roman" w:hAnsi="Times New Roman"/>
                <w:sz w:val="24"/>
              </w:rPr>
              <w:t>Define cyclic group and give example of cyclic groups.</w:t>
            </w:r>
          </w:p>
          <w:p w:rsidR="00A73E7B" w:rsidRPr="00330673" w:rsidRDefault="00A73E7B" w:rsidP="00A73E7B">
            <w:pPr>
              <w:pStyle w:val="ListParagraph"/>
              <w:numPr>
                <w:ilvl w:val="0"/>
                <w:numId w:val="5"/>
              </w:numPr>
              <w:rPr>
                <w:rFonts w:ascii="Times New Roman" w:hAnsi="Times New Roman"/>
                <w:sz w:val="24"/>
              </w:rPr>
            </w:pPr>
            <w:r w:rsidRPr="00330673">
              <w:rPr>
                <w:rFonts w:ascii="Times New Roman" w:hAnsi="Times New Roman"/>
                <w:sz w:val="24"/>
              </w:rPr>
              <w:t>Test whether a given structure is a group or not.</w:t>
            </w:r>
          </w:p>
          <w:p w:rsidR="00A73E7B" w:rsidRPr="00330673" w:rsidRDefault="00A73E7B" w:rsidP="00A73E7B">
            <w:pPr>
              <w:pStyle w:val="ListParagraph"/>
              <w:numPr>
                <w:ilvl w:val="0"/>
                <w:numId w:val="5"/>
              </w:numPr>
              <w:rPr>
                <w:rFonts w:ascii="Times New Roman" w:hAnsi="Times New Roman"/>
                <w:sz w:val="24"/>
              </w:rPr>
            </w:pPr>
            <w:r w:rsidRPr="00330673">
              <w:rPr>
                <w:rFonts w:ascii="Times New Roman" w:hAnsi="Times New Roman"/>
                <w:sz w:val="24"/>
              </w:rPr>
              <w:t>Prove the elementary properties of groups and cyclic groups.</w:t>
            </w:r>
          </w:p>
          <w:p w:rsidR="008A0FCD" w:rsidRPr="00330673" w:rsidRDefault="008A0FCD" w:rsidP="00A73E7B">
            <w:pPr>
              <w:pStyle w:val="ListParagraph"/>
              <w:numPr>
                <w:ilvl w:val="0"/>
                <w:numId w:val="5"/>
              </w:numPr>
              <w:rPr>
                <w:rFonts w:ascii="Times New Roman" w:hAnsi="Times New Roman"/>
                <w:sz w:val="24"/>
              </w:rPr>
            </w:pPr>
            <w:r w:rsidRPr="00330673">
              <w:rPr>
                <w:rFonts w:ascii="Times New Roman" w:hAnsi="Times New Roman"/>
                <w:sz w:val="24"/>
              </w:rPr>
              <w:t>Define permutations and find all permutation of small sets.</w:t>
            </w:r>
          </w:p>
          <w:p w:rsidR="008A0FCD" w:rsidRPr="00330673" w:rsidRDefault="008A0FCD" w:rsidP="00A73E7B">
            <w:pPr>
              <w:pStyle w:val="ListParagraph"/>
              <w:numPr>
                <w:ilvl w:val="0"/>
                <w:numId w:val="5"/>
              </w:numPr>
              <w:rPr>
                <w:rFonts w:ascii="Times New Roman" w:hAnsi="Times New Roman"/>
                <w:sz w:val="24"/>
              </w:rPr>
            </w:pPr>
            <w:r w:rsidRPr="00330673">
              <w:rPr>
                <w:rFonts w:ascii="Times New Roman" w:hAnsi="Times New Roman"/>
                <w:sz w:val="24"/>
              </w:rPr>
              <w:t>Compute the products of permutation</w:t>
            </w:r>
          </w:p>
          <w:p w:rsidR="008A0FCD" w:rsidRPr="00330673" w:rsidRDefault="008A0FCD" w:rsidP="00A73E7B">
            <w:pPr>
              <w:pStyle w:val="ListParagraph"/>
              <w:numPr>
                <w:ilvl w:val="0"/>
                <w:numId w:val="5"/>
              </w:numPr>
              <w:rPr>
                <w:rFonts w:ascii="Times New Roman" w:hAnsi="Times New Roman"/>
                <w:sz w:val="24"/>
              </w:rPr>
            </w:pPr>
            <w:r w:rsidRPr="00330673">
              <w:rPr>
                <w:rFonts w:ascii="Times New Roman" w:hAnsi="Times New Roman"/>
                <w:sz w:val="24"/>
              </w:rPr>
              <w:t>Define permutation group and symmetric group S</w:t>
            </w:r>
            <w:r w:rsidRPr="00330673">
              <w:rPr>
                <w:rFonts w:ascii="Times New Roman" w:hAnsi="Times New Roman"/>
                <w:sz w:val="24"/>
                <w:vertAlign w:val="subscript"/>
              </w:rPr>
              <w:t xml:space="preserve">n </w:t>
            </w:r>
            <w:r w:rsidRPr="00330673">
              <w:rPr>
                <w:rFonts w:ascii="Times New Roman" w:hAnsi="Times New Roman"/>
                <w:sz w:val="24"/>
              </w:rPr>
              <w:t>alternating group and dihedral group and prove the related theorems.</w:t>
            </w:r>
          </w:p>
          <w:p w:rsidR="008A0FCD" w:rsidRPr="00330673" w:rsidRDefault="008A0FCD" w:rsidP="00A73E7B">
            <w:pPr>
              <w:pStyle w:val="ListParagraph"/>
              <w:numPr>
                <w:ilvl w:val="0"/>
                <w:numId w:val="5"/>
              </w:numPr>
              <w:rPr>
                <w:rFonts w:ascii="Times New Roman" w:hAnsi="Times New Roman"/>
                <w:sz w:val="24"/>
              </w:rPr>
            </w:pPr>
            <w:r w:rsidRPr="00330673">
              <w:rPr>
                <w:rFonts w:ascii="Times New Roman" w:hAnsi="Times New Roman"/>
                <w:sz w:val="24"/>
              </w:rPr>
              <w:t>Def</w:t>
            </w:r>
            <w:r w:rsidR="00570F3A" w:rsidRPr="00330673">
              <w:rPr>
                <w:rFonts w:ascii="Times New Roman" w:hAnsi="Times New Roman"/>
                <w:sz w:val="24"/>
              </w:rPr>
              <w:t xml:space="preserve">ine and give examples of group </w:t>
            </w:r>
            <w:r w:rsidRPr="00330673">
              <w:rPr>
                <w:rFonts w:ascii="Times New Roman" w:hAnsi="Times New Roman"/>
                <w:sz w:val="24"/>
              </w:rPr>
              <w:t xml:space="preserve">action and prove some related theorems. </w:t>
            </w:r>
          </w:p>
        </w:tc>
        <w:tc>
          <w:tcPr>
            <w:tcW w:w="3798" w:type="dxa"/>
          </w:tcPr>
          <w:p w:rsidR="00A73E7B" w:rsidRPr="00330673" w:rsidRDefault="008A0FCD" w:rsidP="0061713E">
            <w:pPr>
              <w:pStyle w:val="ListParagraph"/>
              <w:numPr>
                <w:ilvl w:val="1"/>
                <w:numId w:val="4"/>
              </w:numPr>
              <w:spacing w:line="360" w:lineRule="auto"/>
              <w:rPr>
                <w:rFonts w:ascii="Times New Roman" w:hAnsi="Times New Roman"/>
                <w:sz w:val="24"/>
              </w:rPr>
            </w:pPr>
            <w:r w:rsidRPr="00330673">
              <w:rPr>
                <w:rFonts w:ascii="Times New Roman" w:hAnsi="Times New Roman"/>
                <w:sz w:val="24"/>
              </w:rPr>
              <w:t>Permutations and product of        permutations</w:t>
            </w:r>
          </w:p>
          <w:p w:rsidR="008A0FCD" w:rsidRPr="00330673" w:rsidRDefault="008A0FCD" w:rsidP="0061713E">
            <w:pPr>
              <w:pStyle w:val="ListParagraph"/>
              <w:numPr>
                <w:ilvl w:val="1"/>
                <w:numId w:val="4"/>
              </w:numPr>
              <w:spacing w:line="360" w:lineRule="auto"/>
              <w:rPr>
                <w:rFonts w:ascii="Times New Roman" w:hAnsi="Times New Roman"/>
                <w:sz w:val="24"/>
              </w:rPr>
            </w:pPr>
            <w:r w:rsidRPr="00330673">
              <w:rPr>
                <w:rFonts w:ascii="Times New Roman" w:hAnsi="Times New Roman"/>
                <w:sz w:val="24"/>
              </w:rPr>
              <w:t>Group of permutations, symmetric group S</w:t>
            </w:r>
            <w:r w:rsidRPr="00330673">
              <w:rPr>
                <w:rFonts w:ascii="Times New Roman" w:hAnsi="Times New Roman"/>
                <w:sz w:val="24"/>
                <w:vertAlign w:val="subscript"/>
              </w:rPr>
              <w:t>n</w:t>
            </w:r>
            <w:r w:rsidRPr="00330673">
              <w:rPr>
                <w:rFonts w:ascii="Times New Roman" w:hAnsi="Times New Roman"/>
                <w:sz w:val="24"/>
              </w:rPr>
              <w:t>, and dihedral group.</w:t>
            </w:r>
          </w:p>
          <w:p w:rsidR="008A0FCD" w:rsidRPr="00330673" w:rsidRDefault="008A0FCD" w:rsidP="0061713E">
            <w:pPr>
              <w:pStyle w:val="ListParagraph"/>
              <w:numPr>
                <w:ilvl w:val="1"/>
                <w:numId w:val="4"/>
              </w:numPr>
              <w:spacing w:line="360" w:lineRule="auto"/>
              <w:rPr>
                <w:rFonts w:ascii="Times New Roman" w:hAnsi="Times New Roman"/>
                <w:sz w:val="24"/>
              </w:rPr>
            </w:pPr>
            <w:r w:rsidRPr="00330673">
              <w:rPr>
                <w:rFonts w:ascii="Times New Roman" w:hAnsi="Times New Roman"/>
                <w:sz w:val="24"/>
              </w:rPr>
              <w:t>Group actions.</w:t>
            </w:r>
          </w:p>
        </w:tc>
      </w:tr>
      <w:tr w:rsidR="008A0FCD" w:rsidRPr="00330673" w:rsidTr="008A78AD">
        <w:trPr>
          <w:trHeight w:val="2600"/>
        </w:trPr>
        <w:tc>
          <w:tcPr>
            <w:tcW w:w="5058" w:type="dxa"/>
          </w:tcPr>
          <w:p w:rsidR="008A0FCD"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Define subgroups and give examples of subgroups.</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Define relation.</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Find the groups with defining relations.</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Prove the properties of subgroup.</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Construct small subgroups.</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Draw lattice diagram of subgroups.</w:t>
            </w:r>
          </w:p>
        </w:tc>
        <w:tc>
          <w:tcPr>
            <w:tcW w:w="3798" w:type="dxa"/>
          </w:tcPr>
          <w:p w:rsidR="008A0FCD" w:rsidRPr="00330673" w:rsidRDefault="008A0FCD" w:rsidP="00C273A4">
            <w:pPr>
              <w:pStyle w:val="ListParagraph"/>
              <w:ind w:left="360" w:hanging="288"/>
              <w:rPr>
                <w:rFonts w:ascii="Times New Roman" w:hAnsi="Times New Roman"/>
                <w:b/>
                <w:sz w:val="24"/>
              </w:rPr>
            </w:pPr>
            <w:r w:rsidRPr="00330673">
              <w:rPr>
                <w:rFonts w:ascii="Times New Roman" w:hAnsi="Times New Roman"/>
                <w:b/>
                <w:sz w:val="24"/>
              </w:rPr>
              <w:t xml:space="preserve">Unit II: Subgroups  </w:t>
            </w:r>
            <w:r w:rsidR="008A78AD" w:rsidRPr="00330673">
              <w:rPr>
                <w:rFonts w:ascii="Times New Roman" w:hAnsi="Times New Roman"/>
                <w:b/>
                <w:sz w:val="24"/>
              </w:rPr>
              <w:t xml:space="preserve">                   (15)                        </w:t>
            </w:r>
          </w:p>
          <w:p w:rsidR="008A0FCD" w:rsidRPr="00330673" w:rsidRDefault="008A0FCD" w:rsidP="00C273A4">
            <w:pPr>
              <w:pStyle w:val="ListParagraph"/>
              <w:ind w:left="360" w:hanging="288"/>
              <w:rPr>
                <w:rFonts w:ascii="Times New Roman" w:hAnsi="Times New Roman"/>
                <w:sz w:val="24"/>
              </w:rPr>
            </w:pPr>
            <w:r w:rsidRPr="00330673">
              <w:rPr>
                <w:rFonts w:ascii="Times New Roman" w:hAnsi="Times New Roman"/>
                <w:sz w:val="24"/>
              </w:rPr>
              <w:t xml:space="preserve">2.1 </w:t>
            </w:r>
            <w:r w:rsidR="00EE18D8" w:rsidRPr="00330673">
              <w:rPr>
                <w:rFonts w:ascii="Times New Roman" w:hAnsi="Times New Roman"/>
                <w:sz w:val="24"/>
              </w:rPr>
              <w:t>Definitions and examples of subgroups.</w:t>
            </w:r>
          </w:p>
          <w:p w:rsidR="00EE18D8" w:rsidRPr="00330673" w:rsidRDefault="00EE18D8" w:rsidP="00C273A4">
            <w:pPr>
              <w:pStyle w:val="ListParagraph"/>
              <w:ind w:left="360" w:hanging="288"/>
              <w:rPr>
                <w:rFonts w:ascii="Times New Roman" w:hAnsi="Times New Roman"/>
                <w:sz w:val="24"/>
              </w:rPr>
            </w:pPr>
            <w:r w:rsidRPr="00330673">
              <w:rPr>
                <w:rFonts w:ascii="Times New Roman" w:hAnsi="Times New Roman"/>
                <w:sz w:val="24"/>
              </w:rPr>
              <w:t>2.2 Centralizer, normalizer</w:t>
            </w:r>
          </w:p>
          <w:p w:rsidR="00EE18D8" w:rsidRPr="00330673" w:rsidRDefault="00E31E15" w:rsidP="00C273A4">
            <w:pPr>
              <w:pStyle w:val="ListParagraph"/>
              <w:ind w:left="360" w:hanging="288"/>
              <w:rPr>
                <w:rFonts w:ascii="Times New Roman" w:hAnsi="Times New Roman"/>
                <w:sz w:val="24"/>
              </w:rPr>
            </w:pPr>
            <w:r w:rsidRPr="00330673">
              <w:rPr>
                <w:rFonts w:ascii="Times New Roman" w:hAnsi="Times New Roman"/>
                <w:sz w:val="24"/>
              </w:rPr>
              <w:t>2.3 Properties of Subgroup5</w:t>
            </w:r>
          </w:p>
          <w:p w:rsidR="00EE18D8" w:rsidRPr="00330673" w:rsidRDefault="00EE18D8" w:rsidP="00C273A4">
            <w:pPr>
              <w:pStyle w:val="ListParagraph"/>
              <w:ind w:left="360" w:hanging="288"/>
              <w:rPr>
                <w:rFonts w:ascii="Times New Roman" w:hAnsi="Times New Roman"/>
                <w:sz w:val="24"/>
              </w:rPr>
            </w:pPr>
            <w:r w:rsidRPr="00330673">
              <w:rPr>
                <w:rFonts w:ascii="Times New Roman" w:hAnsi="Times New Roman"/>
                <w:sz w:val="24"/>
              </w:rPr>
              <w:t>2.4 Generators and defining relations.</w:t>
            </w:r>
          </w:p>
          <w:p w:rsidR="00EE18D8" w:rsidRPr="00330673" w:rsidRDefault="00EE18D8" w:rsidP="00C273A4">
            <w:pPr>
              <w:pStyle w:val="ListParagraph"/>
              <w:ind w:left="360" w:hanging="288"/>
              <w:rPr>
                <w:rFonts w:ascii="Times New Roman" w:hAnsi="Times New Roman"/>
                <w:sz w:val="24"/>
              </w:rPr>
            </w:pPr>
            <w:r w:rsidRPr="00330673">
              <w:rPr>
                <w:rFonts w:ascii="Times New Roman" w:hAnsi="Times New Roman"/>
                <w:sz w:val="24"/>
              </w:rPr>
              <w:t>2.5 Subgroups generated by</w:t>
            </w:r>
            <w:r w:rsidR="00570F3A" w:rsidRPr="00330673">
              <w:rPr>
                <w:rFonts w:ascii="Times New Roman" w:hAnsi="Times New Roman"/>
                <w:sz w:val="24"/>
              </w:rPr>
              <w:t xml:space="preserve"> subsets 5</w:t>
            </w:r>
            <w:r w:rsidRPr="00330673">
              <w:rPr>
                <w:rFonts w:ascii="Times New Roman" w:hAnsi="Times New Roman"/>
                <w:sz w:val="24"/>
              </w:rPr>
              <w:t>f a group</w:t>
            </w:r>
          </w:p>
          <w:p w:rsidR="00EE18D8" w:rsidRPr="00330673" w:rsidRDefault="00EE18D8" w:rsidP="00C273A4">
            <w:pPr>
              <w:pStyle w:val="ListParagraph"/>
              <w:ind w:left="360" w:hanging="288"/>
              <w:rPr>
                <w:rFonts w:ascii="Times New Roman" w:hAnsi="Times New Roman"/>
                <w:sz w:val="24"/>
              </w:rPr>
            </w:pPr>
            <w:r w:rsidRPr="00330673">
              <w:rPr>
                <w:rFonts w:ascii="Times New Roman" w:hAnsi="Times New Roman"/>
                <w:sz w:val="24"/>
              </w:rPr>
              <w:t>2.6 Lattice of subgroup.</w:t>
            </w:r>
          </w:p>
        </w:tc>
      </w:tr>
      <w:tr w:rsidR="00EE18D8" w:rsidRPr="00330673" w:rsidTr="008A78AD">
        <w:trPr>
          <w:trHeight w:val="890"/>
        </w:trPr>
        <w:tc>
          <w:tcPr>
            <w:tcW w:w="5058" w:type="dxa"/>
          </w:tcPr>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Define and construct co-sets.</w:t>
            </w:r>
          </w:p>
          <w:p w:rsidR="00EE18D8" w:rsidRPr="00330673" w:rsidRDefault="00EE18D8" w:rsidP="00EE18D8">
            <w:pPr>
              <w:pStyle w:val="ListParagraph"/>
              <w:numPr>
                <w:ilvl w:val="0"/>
                <w:numId w:val="5"/>
              </w:numPr>
              <w:rPr>
                <w:rFonts w:ascii="Times New Roman" w:hAnsi="Times New Roman"/>
                <w:sz w:val="24"/>
              </w:rPr>
            </w:pPr>
            <w:r w:rsidRPr="00330673">
              <w:rPr>
                <w:rFonts w:ascii="Times New Roman" w:hAnsi="Times New Roman"/>
                <w:sz w:val="24"/>
              </w:rPr>
              <w:t>Prove the simple properties of co-sets.</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Define and construct quotient groups.</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Define homomorphism and prove the simple properties of homomorphism.</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Explain centralizer, normalizer, stabilizer, and orbits.</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Prove Langrange`s theorem and calculate the order of products of subgroups.</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Construct isomorphism of small groups.</w:t>
            </w:r>
          </w:p>
          <w:p w:rsidR="00EE18D8" w:rsidRPr="00330673" w:rsidRDefault="00EE18D8" w:rsidP="00A73E7B">
            <w:pPr>
              <w:pStyle w:val="ListParagraph"/>
              <w:numPr>
                <w:ilvl w:val="0"/>
                <w:numId w:val="5"/>
              </w:numPr>
              <w:rPr>
                <w:rFonts w:ascii="Times New Roman" w:hAnsi="Times New Roman"/>
                <w:sz w:val="24"/>
              </w:rPr>
            </w:pPr>
            <w:r w:rsidRPr="00330673">
              <w:rPr>
                <w:rFonts w:ascii="Times New Roman" w:hAnsi="Times New Roman"/>
                <w:sz w:val="24"/>
              </w:rPr>
              <w:t>Prove isomorphism theorems.</w:t>
            </w:r>
          </w:p>
          <w:p w:rsidR="00EE18D8" w:rsidRPr="00330673" w:rsidRDefault="00EE18D8" w:rsidP="00B3250C">
            <w:pPr>
              <w:pStyle w:val="ListParagraph"/>
              <w:numPr>
                <w:ilvl w:val="0"/>
                <w:numId w:val="5"/>
              </w:numPr>
              <w:rPr>
                <w:rFonts w:ascii="Times New Roman" w:hAnsi="Times New Roman"/>
                <w:sz w:val="24"/>
              </w:rPr>
            </w:pPr>
            <w:r w:rsidRPr="00330673">
              <w:rPr>
                <w:rFonts w:ascii="Times New Roman" w:hAnsi="Times New Roman"/>
                <w:sz w:val="24"/>
              </w:rPr>
              <w:t>Define the direct products of groups and prove properties of internal and external direct products.</w:t>
            </w:r>
          </w:p>
        </w:tc>
        <w:tc>
          <w:tcPr>
            <w:tcW w:w="3798" w:type="dxa"/>
          </w:tcPr>
          <w:p w:rsidR="003167C8" w:rsidRPr="00330673" w:rsidRDefault="00EE18D8" w:rsidP="00C273A4">
            <w:pPr>
              <w:pStyle w:val="ListParagraph"/>
              <w:ind w:left="522" w:hanging="522"/>
              <w:rPr>
                <w:rFonts w:ascii="Times New Roman" w:hAnsi="Times New Roman"/>
                <w:b/>
                <w:sz w:val="24"/>
              </w:rPr>
            </w:pPr>
            <w:r w:rsidRPr="00330673">
              <w:rPr>
                <w:rFonts w:ascii="Times New Roman" w:hAnsi="Times New Roman"/>
                <w:b/>
                <w:sz w:val="24"/>
              </w:rPr>
              <w:t>Unit III: Normality, Co-sets, Quotient Groups and H</w:t>
            </w:r>
            <w:r w:rsidR="006F2C7A" w:rsidRPr="00330673">
              <w:rPr>
                <w:rFonts w:ascii="Times New Roman" w:hAnsi="Times New Roman"/>
                <w:b/>
                <w:sz w:val="24"/>
              </w:rPr>
              <w:t>omomorphism and Direct Products</w:t>
            </w:r>
            <w:r w:rsidR="003167C8" w:rsidRPr="00330673">
              <w:rPr>
                <w:rFonts w:ascii="Times New Roman" w:hAnsi="Times New Roman"/>
                <w:b/>
                <w:sz w:val="24"/>
              </w:rPr>
              <w:t xml:space="preserve">           </w:t>
            </w:r>
            <w:r w:rsidR="001C7DBB" w:rsidRPr="00330673">
              <w:rPr>
                <w:rFonts w:ascii="Times New Roman" w:hAnsi="Times New Roman"/>
                <w:b/>
                <w:sz w:val="24"/>
              </w:rPr>
              <w:t xml:space="preserve">                         </w:t>
            </w:r>
            <w:r w:rsidR="00CC7477" w:rsidRPr="00330673">
              <w:rPr>
                <w:rFonts w:ascii="Times New Roman" w:hAnsi="Times New Roman"/>
                <w:b/>
                <w:sz w:val="24"/>
              </w:rPr>
              <w:t>(25</w:t>
            </w:r>
            <w:r w:rsidR="003167C8" w:rsidRPr="00330673">
              <w:rPr>
                <w:rFonts w:ascii="Times New Roman" w:hAnsi="Times New Roman"/>
                <w:b/>
                <w:sz w:val="24"/>
              </w:rPr>
              <w:t>)</w:t>
            </w:r>
          </w:p>
          <w:p w:rsidR="00EE18D8" w:rsidRPr="00330673" w:rsidRDefault="003167C8" w:rsidP="00C273A4">
            <w:pPr>
              <w:pStyle w:val="ListParagraph"/>
              <w:numPr>
                <w:ilvl w:val="1"/>
                <w:numId w:val="1"/>
              </w:numPr>
              <w:ind w:left="522" w:hanging="522"/>
              <w:rPr>
                <w:rFonts w:ascii="Times New Roman" w:hAnsi="Times New Roman"/>
                <w:sz w:val="24"/>
              </w:rPr>
            </w:pPr>
            <w:r w:rsidRPr="00330673">
              <w:rPr>
                <w:rFonts w:ascii="Times New Roman" w:hAnsi="Times New Roman"/>
                <w:sz w:val="24"/>
              </w:rPr>
              <w:t xml:space="preserve"> Co-sets, quotients of groups, normality and homomorphism.</w:t>
            </w:r>
          </w:p>
          <w:p w:rsidR="003167C8" w:rsidRPr="00330673" w:rsidRDefault="003167C8" w:rsidP="00C273A4">
            <w:pPr>
              <w:pStyle w:val="ListParagraph"/>
              <w:numPr>
                <w:ilvl w:val="1"/>
                <w:numId w:val="1"/>
              </w:numPr>
              <w:ind w:left="522" w:hanging="522"/>
              <w:rPr>
                <w:rFonts w:ascii="Times New Roman" w:hAnsi="Times New Roman"/>
                <w:sz w:val="24"/>
              </w:rPr>
            </w:pPr>
            <w:r w:rsidRPr="00330673">
              <w:rPr>
                <w:rFonts w:ascii="Times New Roman" w:hAnsi="Times New Roman"/>
                <w:sz w:val="24"/>
              </w:rPr>
              <w:t>Algebra of subsets of group co-sets.</w:t>
            </w:r>
          </w:p>
          <w:p w:rsidR="003167C8" w:rsidRPr="00330673" w:rsidRDefault="003167C8" w:rsidP="00C273A4">
            <w:pPr>
              <w:pStyle w:val="ListParagraph"/>
              <w:numPr>
                <w:ilvl w:val="1"/>
                <w:numId w:val="1"/>
              </w:numPr>
              <w:ind w:left="522" w:hanging="522"/>
              <w:rPr>
                <w:rFonts w:ascii="Times New Roman" w:hAnsi="Times New Roman"/>
                <w:sz w:val="24"/>
              </w:rPr>
            </w:pPr>
            <w:r w:rsidRPr="00330673">
              <w:rPr>
                <w:rFonts w:ascii="Times New Roman" w:hAnsi="Times New Roman"/>
                <w:sz w:val="24"/>
              </w:rPr>
              <w:t>Properties of homomorphism.</w:t>
            </w:r>
          </w:p>
          <w:p w:rsidR="003167C8" w:rsidRPr="00330673" w:rsidRDefault="003167C8" w:rsidP="00C273A4">
            <w:pPr>
              <w:pStyle w:val="ListParagraph"/>
              <w:numPr>
                <w:ilvl w:val="1"/>
                <w:numId w:val="1"/>
              </w:numPr>
              <w:ind w:left="522" w:hanging="522"/>
              <w:rPr>
                <w:rFonts w:ascii="Times New Roman" w:hAnsi="Times New Roman"/>
                <w:sz w:val="24"/>
              </w:rPr>
            </w:pPr>
            <w:r w:rsidRPr="00330673">
              <w:rPr>
                <w:rFonts w:ascii="Times New Roman" w:hAnsi="Times New Roman"/>
                <w:sz w:val="24"/>
              </w:rPr>
              <w:t>Normalizer, stabilizer, centralizer orbits, Lagrange`s theorem.</w:t>
            </w:r>
          </w:p>
          <w:p w:rsidR="003167C8" w:rsidRPr="00330673" w:rsidRDefault="003167C8" w:rsidP="00C273A4">
            <w:pPr>
              <w:pStyle w:val="ListParagraph"/>
              <w:numPr>
                <w:ilvl w:val="1"/>
                <w:numId w:val="1"/>
              </w:numPr>
              <w:ind w:left="522" w:hanging="522"/>
              <w:rPr>
                <w:rFonts w:ascii="Times New Roman" w:hAnsi="Times New Roman"/>
                <w:sz w:val="24"/>
              </w:rPr>
            </w:pPr>
            <w:r w:rsidRPr="00330673">
              <w:rPr>
                <w:rFonts w:ascii="Times New Roman" w:hAnsi="Times New Roman"/>
                <w:sz w:val="24"/>
              </w:rPr>
              <w:t>Counting principle.</w:t>
            </w:r>
          </w:p>
          <w:p w:rsidR="003167C8" w:rsidRPr="00330673" w:rsidRDefault="003167C8" w:rsidP="00C273A4">
            <w:pPr>
              <w:pStyle w:val="ListParagraph"/>
              <w:numPr>
                <w:ilvl w:val="1"/>
                <w:numId w:val="1"/>
              </w:numPr>
              <w:ind w:left="522" w:hanging="522"/>
              <w:rPr>
                <w:rFonts w:ascii="Times New Roman" w:hAnsi="Times New Roman"/>
                <w:sz w:val="24"/>
              </w:rPr>
            </w:pPr>
            <w:r w:rsidRPr="00330673">
              <w:rPr>
                <w:rFonts w:ascii="Times New Roman" w:hAnsi="Times New Roman"/>
                <w:sz w:val="24"/>
              </w:rPr>
              <w:t>Isomorphism theorem: fundamental theorem, diamond and quotient isomorphism theorems and correspondence theorem auto-morphism.</w:t>
            </w:r>
          </w:p>
          <w:p w:rsidR="003167C8" w:rsidRPr="00330673" w:rsidRDefault="003167C8" w:rsidP="00017464">
            <w:pPr>
              <w:pStyle w:val="ListParagraph"/>
              <w:numPr>
                <w:ilvl w:val="1"/>
                <w:numId w:val="1"/>
              </w:numPr>
              <w:ind w:left="522" w:hanging="522"/>
              <w:rPr>
                <w:rFonts w:ascii="Times New Roman" w:hAnsi="Times New Roman"/>
                <w:sz w:val="24"/>
              </w:rPr>
            </w:pPr>
            <w:r w:rsidRPr="00330673">
              <w:rPr>
                <w:rFonts w:ascii="Times New Roman" w:hAnsi="Times New Roman"/>
                <w:sz w:val="24"/>
              </w:rPr>
              <w:t>Direct Products.</w:t>
            </w:r>
          </w:p>
        </w:tc>
      </w:tr>
      <w:tr w:rsidR="003167C8" w:rsidRPr="00330673" w:rsidTr="008A78AD">
        <w:trPr>
          <w:trHeight w:val="890"/>
        </w:trPr>
        <w:tc>
          <w:tcPr>
            <w:tcW w:w="5058" w:type="dxa"/>
          </w:tcPr>
          <w:p w:rsidR="003167C8"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Define and explain rings and give examples of rings.</w:t>
            </w:r>
          </w:p>
          <w:p w:rsidR="0073546D"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Discuss the suitable types of rings with suitable examples.</w:t>
            </w:r>
          </w:p>
          <w:p w:rsidR="0073546D"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Prove the properties of rings.</w:t>
            </w:r>
          </w:p>
          <w:p w:rsidR="0073546D"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Define subrings, ideals and homomorphism of rings, extensions of rings.</w:t>
            </w:r>
          </w:p>
          <w:p w:rsidR="0073546D"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Discuss different types of ideals, prime, maximal, nil</w:t>
            </w:r>
            <w:r w:rsidR="003639F2" w:rsidRPr="00330673">
              <w:rPr>
                <w:rFonts w:ascii="Times New Roman" w:hAnsi="Times New Roman"/>
                <w:sz w:val="24"/>
              </w:rPr>
              <w:t>-</w:t>
            </w:r>
            <w:r w:rsidRPr="00330673">
              <w:rPr>
                <w:rFonts w:ascii="Times New Roman" w:hAnsi="Times New Roman"/>
                <w:sz w:val="24"/>
              </w:rPr>
              <w:t>point and nil-ideas.</w:t>
            </w:r>
          </w:p>
          <w:p w:rsidR="0073546D"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Prove the properties of subrings ideals, homomorphism and algebra of ideals and quotient rings.</w:t>
            </w:r>
          </w:p>
          <w:p w:rsidR="0073546D"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Prove the properties of quotient ring by prime or maximal ideals</w:t>
            </w:r>
          </w:p>
          <w:p w:rsidR="0073546D"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Prove the properties of direct product and direct sum of rings and ideals.</w:t>
            </w:r>
          </w:p>
          <w:p w:rsidR="0073546D"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Explain the concept of factorization in integral domains.</w:t>
            </w:r>
          </w:p>
          <w:p w:rsidR="0073546D" w:rsidRPr="00330673" w:rsidRDefault="0073546D" w:rsidP="00760C47">
            <w:pPr>
              <w:pStyle w:val="ListParagraph"/>
              <w:numPr>
                <w:ilvl w:val="0"/>
                <w:numId w:val="5"/>
              </w:numPr>
              <w:spacing w:line="276" w:lineRule="auto"/>
              <w:rPr>
                <w:rFonts w:ascii="Times New Roman" w:hAnsi="Times New Roman"/>
                <w:sz w:val="24"/>
              </w:rPr>
            </w:pPr>
            <w:r w:rsidRPr="00330673">
              <w:rPr>
                <w:rFonts w:ascii="Times New Roman" w:hAnsi="Times New Roman"/>
                <w:sz w:val="24"/>
              </w:rPr>
              <w:t xml:space="preserve"> Prove the properties of factorization domain.</w:t>
            </w:r>
          </w:p>
        </w:tc>
        <w:tc>
          <w:tcPr>
            <w:tcW w:w="3798" w:type="dxa"/>
          </w:tcPr>
          <w:p w:rsidR="003167C8" w:rsidRPr="00330673" w:rsidRDefault="0073546D" w:rsidP="001C5C8F">
            <w:pPr>
              <w:spacing w:line="276" w:lineRule="auto"/>
              <w:ind w:left="342" w:hanging="342"/>
              <w:rPr>
                <w:rFonts w:ascii="Times New Roman" w:hAnsi="Times New Roman"/>
                <w:b/>
                <w:sz w:val="24"/>
              </w:rPr>
            </w:pPr>
            <w:r w:rsidRPr="00330673">
              <w:rPr>
                <w:rFonts w:ascii="Times New Roman" w:hAnsi="Times New Roman"/>
                <w:b/>
                <w:sz w:val="24"/>
              </w:rPr>
              <w:t>Unit IV: Rings, Subrings, Ideals and Homomorph</w:t>
            </w:r>
            <w:r w:rsidR="00017464" w:rsidRPr="00330673">
              <w:rPr>
                <w:rFonts w:ascii="Times New Roman" w:hAnsi="Times New Roman"/>
                <w:b/>
                <w:sz w:val="24"/>
              </w:rPr>
              <w:t xml:space="preserve">isms    (30)                </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 xml:space="preserve">4.1. Definition and examples of rings and subrings. </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4.2 Ideals and homomorphism</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4.3 Algebra of ideals</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4.4 Homomorphism of rings</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4.5 Embedding and extension of rings.</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4.6 Prime, maximal, nil</w:t>
            </w:r>
            <w:r w:rsidR="003639F2" w:rsidRPr="00330673">
              <w:rPr>
                <w:rFonts w:ascii="Times New Roman" w:hAnsi="Times New Roman"/>
                <w:sz w:val="24"/>
              </w:rPr>
              <w:t>-</w:t>
            </w:r>
            <w:r w:rsidRPr="00330673">
              <w:rPr>
                <w:rFonts w:ascii="Times New Roman" w:hAnsi="Times New Roman"/>
                <w:sz w:val="24"/>
              </w:rPr>
              <w:t>point and nil ideals.</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4.7 Factorization domain.</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4.8 Euclidean domain.</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4.9 Direct products and direct sum of rings and ideals.</w:t>
            </w:r>
          </w:p>
          <w:p w:rsidR="0073546D" w:rsidRPr="00330673" w:rsidRDefault="0073546D" w:rsidP="001C5C8F">
            <w:pPr>
              <w:pStyle w:val="ListParagraph"/>
              <w:spacing w:line="276" w:lineRule="auto"/>
              <w:ind w:left="342" w:hanging="342"/>
              <w:rPr>
                <w:rFonts w:ascii="Times New Roman" w:hAnsi="Times New Roman"/>
                <w:sz w:val="24"/>
              </w:rPr>
            </w:pPr>
            <w:r w:rsidRPr="00330673">
              <w:rPr>
                <w:rFonts w:ascii="Times New Roman" w:hAnsi="Times New Roman"/>
                <w:sz w:val="24"/>
              </w:rPr>
              <w:t>4.10</w:t>
            </w:r>
            <w:r w:rsidR="00BD0183" w:rsidRPr="00330673">
              <w:rPr>
                <w:rFonts w:ascii="Times New Roman" w:hAnsi="Times New Roman"/>
                <w:sz w:val="24"/>
              </w:rPr>
              <w:t xml:space="preserve"> Principle ideal domain.</w:t>
            </w:r>
          </w:p>
          <w:p w:rsidR="00BD0183" w:rsidRPr="00330673" w:rsidRDefault="00BD0183" w:rsidP="001C5C8F">
            <w:pPr>
              <w:pStyle w:val="ListParagraph"/>
              <w:spacing w:line="276" w:lineRule="auto"/>
              <w:ind w:left="342" w:hanging="342"/>
              <w:rPr>
                <w:rFonts w:ascii="Times New Roman" w:hAnsi="Times New Roman"/>
                <w:sz w:val="24"/>
              </w:rPr>
            </w:pPr>
            <w:r w:rsidRPr="00330673">
              <w:rPr>
                <w:rFonts w:ascii="Times New Roman" w:hAnsi="Times New Roman"/>
                <w:sz w:val="24"/>
              </w:rPr>
              <w:t>4.11 Unique factorization domain.</w:t>
            </w:r>
          </w:p>
          <w:p w:rsidR="00BD0183" w:rsidRPr="00330673" w:rsidRDefault="00BD0183" w:rsidP="001C5C8F">
            <w:pPr>
              <w:pStyle w:val="ListParagraph"/>
              <w:spacing w:line="276" w:lineRule="auto"/>
              <w:ind w:left="342" w:hanging="342"/>
              <w:rPr>
                <w:rFonts w:ascii="Times New Roman" w:hAnsi="Times New Roman"/>
                <w:sz w:val="24"/>
              </w:rPr>
            </w:pPr>
            <w:r w:rsidRPr="00330673">
              <w:rPr>
                <w:rFonts w:ascii="Times New Roman" w:hAnsi="Times New Roman"/>
                <w:sz w:val="24"/>
              </w:rPr>
              <w:t>4.12 Properties of factorization domain</w:t>
            </w:r>
          </w:p>
          <w:p w:rsidR="00BD0183" w:rsidRPr="00330673" w:rsidRDefault="00BD0183" w:rsidP="001C5C8F">
            <w:pPr>
              <w:pStyle w:val="ListParagraph"/>
              <w:spacing w:line="276" w:lineRule="auto"/>
              <w:ind w:left="342" w:hanging="342"/>
              <w:rPr>
                <w:rFonts w:ascii="Times New Roman" w:hAnsi="Times New Roman"/>
                <w:sz w:val="24"/>
              </w:rPr>
            </w:pPr>
            <w:r w:rsidRPr="00330673">
              <w:rPr>
                <w:rFonts w:ascii="Times New Roman" w:hAnsi="Times New Roman"/>
                <w:sz w:val="24"/>
              </w:rPr>
              <w:t>4.13 Ring of factorization</w:t>
            </w:r>
          </w:p>
        </w:tc>
      </w:tr>
      <w:tr w:rsidR="00BD0183" w:rsidRPr="00330673" w:rsidTr="008A78AD">
        <w:trPr>
          <w:trHeight w:val="890"/>
        </w:trPr>
        <w:tc>
          <w:tcPr>
            <w:tcW w:w="5058" w:type="dxa"/>
          </w:tcPr>
          <w:p w:rsidR="00BD0183" w:rsidRPr="00330673" w:rsidRDefault="00BD0183" w:rsidP="00760C47">
            <w:pPr>
              <w:pStyle w:val="ListParagraph"/>
              <w:numPr>
                <w:ilvl w:val="0"/>
                <w:numId w:val="5"/>
              </w:numPr>
              <w:spacing w:line="360" w:lineRule="auto"/>
              <w:rPr>
                <w:rFonts w:ascii="Times New Roman" w:hAnsi="Times New Roman"/>
                <w:sz w:val="24"/>
              </w:rPr>
            </w:pPr>
            <w:r w:rsidRPr="00330673">
              <w:rPr>
                <w:rFonts w:ascii="Times New Roman" w:hAnsi="Times New Roman"/>
                <w:sz w:val="24"/>
              </w:rPr>
              <w:t>Define polynomial rings and give examples of polynomials.</w:t>
            </w:r>
          </w:p>
          <w:p w:rsidR="00BD0183" w:rsidRPr="00330673" w:rsidRDefault="00BD0183" w:rsidP="00760C47">
            <w:pPr>
              <w:pStyle w:val="ListParagraph"/>
              <w:numPr>
                <w:ilvl w:val="0"/>
                <w:numId w:val="5"/>
              </w:numPr>
              <w:spacing w:line="360" w:lineRule="auto"/>
              <w:rPr>
                <w:rFonts w:ascii="Times New Roman" w:hAnsi="Times New Roman"/>
                <w:sz w:val="24"/>
              </w:rPr>
            </w:pPr>
            <w:r w:rsidRPr="00330673">
              <w:rPr>
                <w:rFonts w:ascii="Times New Roman" w:hAnsi="Times New Roman"/>
                <w:sz w:val="24"/>
              </w:rPr>
              <w:t>State the properties of polynomial rings and illustrate properties of polynomials with suitable example</w:t>
            </w:r>
          </w:p>
        </w:tc>
        <w:tc>
          <w:tcPr>
            <w:tcW w:w="3798" w:type="dxa"/>
          </w:tcPr>
          <w:p w:rsidR="00BD0183" w:rsidRPr="00330673" w:rsidRDefault="00BD0183" w:rsidP="001C5C8F">
            <w:pPr>
              <w:spacing w:line="360" w:lineRule="auto"/>
              <w:ind w:left="342" w:hanging="342"/>
              <w:rPr>
                <w:rFonts w:ascii="Times New Roman" w:hAnsi="Times New Roman"/>
                <w:b/>
                <w:sz w:val="24"/>
              </w:rPr>
            </w:pPr>
            <w:r w:rsidRPr="00330673">
              <w:rPr>
                <w:rFonts w:ascii="Times New Roman" w:hAnsi="Times New Roman"/>
                <w:b/>
                <w:sz w:val="24"/>
              </w:rPr>
              <w:t>Unit V: Pol</w:t>
            </w:r>
            <w:r w:rsidR="006F2C7A" w:rsidRPr="00330673">
              <w:rPr>
                <w:rFonts w:ascii="Times New Roman" w:hAnsi="Times New Roman"/>
                <w:b/>
                <w:sz w:val="24"/>
              </w:rPr>
              <w:t>ynomial Rings</w:t>
            </w:r>
            <w:r w:rsidR="002765AE" w:rsidRPr="00330673">
              <w:rPr>
                <w:rFonts w:ascii="Times New Roman" w:hAnsi="Times New Roman"/>
                <w:b/>
                <w:sz w:val="24"/>
              </w:rPr>
              <w:t xml:space="preserve">               (15</w:t>
            </w:r>
            <w:r w:rsidRPr="00330673">
              <w:rPr>
                <w:rFonts w:ascii="Times New Roman" w:hAnsi="Times New Roman"/>
                <w:b/>
                <w:sz w:val="24"/>
              </w:rPr>
              <w:t>)</w:t>
            </w:r>
          </w:p>
          <w:p w:rsidR="00BD0183" w:rsidRPr="00330673" w:rsidRDefault="00BD0183" w:rsidP="001C5C8F">
            <w:pPr>
              <w:pStyle w:val="ListParagraph"/>
              <w:spacing w:line="360" w:lineRule="auto"/>
              <w:ind w:left="342" w:hanging="342"/>
              <w:rPr>
                <w:rFonts w:ascii="Times New Roman" w:hAnsi="Times New Roman"/>
                <w:sz w:val="24"/>
              </w:rPr>
            </w:pPr>
            <w:r w:rsidRPr="00330673">
              <w:rPr>
                <w:rFonts w:ascii="Times New Roman" w:hAnsi="Times New Roman"/>
                <w:sz w:val="24"/>
              </w:rPr>
              <w:t>5.1 Definition and examples of polynomials division algorithm</w:t>
            </w:r>
          </w:p>
          <w:p w:rsidR="00BD0183" w:rsidRPr="00330673" w:rsidRDefault="00BD0183" w:rsidP="001C5C8F">
            <w:pPr>
              <w:pStyle w:val="ListParagraph"/>
              <w:spacing w:line="360" w:lineRule="auto"/>
              <w:ind w:left="342" w:hanging="342"/>
              <w:rPr>
                <w:rFonts w:ascii="Times New Roman" w:hAnsi="Times New Roman"/>
                <w:sz w:val="24"/>
              </w:rPr>
            </w:pPr>
            <w:r w:rsidRPr="00330673">
              <w:rPr>
                <w:rFonts w:ascii="Times New Roman" w:hAnsi="Times New Roman"/>
                <w:sz w:val="24"/>
              </w:rPr>
              <w:t>5.2 Factorization of polynomials</w:t>
            </w:r>
          </w:p>
        </w:tc>
      </w:tr>
      <w:tr w:rsidR="00BD0183" w:rsidRPr="00330673" w:rsidTr="008A78AD">
        <w:trPr>
          <w:trHeight w:val="890"/>
        </w:trPr>
        <w:tc>
          <w:tcPr>
            <w:tcW w:w="5058" w:type="dxa"/>
          </w:tcPr>
          <w:p w:rsidR="00BD0183" w:rsidRPr="00330673" w:rsidRDefault="001C7DBB" w:rsidP="00792816">
            <w:pPr>
              <w:pStyle w:val="ListParagraph"/>
              <w:numPr>
                <w:ilvl w:val="0"/>
                <w:numId w:val="5"/>
              </w:numPr>
              <w:spacing w:line="360" w:lineRule="auto"/>
              <w:rPr>
                <w:rFonts w:ascii="Times New Roman" w:hAnsi="Times New Roman" w:cs="Times New Roman"/>
                <w:sz w:val="24"/>
                <w:szCs w:val="24"/>
              </w:rPr>
            </w:pPr>
            <w:r w:rsidRPr="00330673">
              <w:rPr>
                <w:rFonts w:ascii="Times New Roman" w:hAnsi="Times New Roman" w:cs="Times New Roman"/>
                <w:sz w:val="24"/>
                <w:szCs w:val="24"/>
              </w:rPr>
              <w:t>D</w:t>
            </w:r>
            <w:r w:rsidR="00BD0183" w:rsidRPr="00330673">
              <w:rPr>
                <w:rFonts w:ascii="Times New Roman" w:hAnsi="Times New Roman" w:cs="Times New Roman"/>
                <w:sz w:val="24"/>
                <w:szCs w:val="24"/>
              </w:rPr>
              <w:t>efine group actions and to prove the theorems on group actions.</w:t>
            </w:r>
          </w:p>
          <w:p w:rsidR="00BD0183" w:rsidRPr="00330673" w:rsidRDefault="001C7DBB" w:rsidP="00792816">
            <w:pPr>
              <w:pStyle w:val="ListParagraph"/>
              <w:numPr>
                <w:ilvl w:val="0"/>
                <w:numId w:val="5"/>
              </w:numPr>
              <w:spacing w:line="360" w:lineRule="auto"/>
              <w:rPr>
                <w:rFonts w:ascii="Times New Roman" w:hAnsi="Times New Roman" w:cs="Times New Roman"/>
                <w:sz w:val="24"/>
                <w:szCs w:val="24"/>
              </w:rPr>
            </w:pPr>
            <w:r w:rsidRPr="00330673">
              <w:rPr>
                <w:rFonts w:ascii="Times New Roman" w:hAnsi="Times New Roman" w:cs="Times New Roman"/>
                <w:sz w:val="24"/>
                <w:szCs w:val="24"/>
              </w:rPr>
              <w:t>F</w:t>
            </w:r>
            <w:r w:rsidR="00BD0183" w:rsidRPr="00330673">
              <w:rPr>
                <w:rFonts w:ascii="Times New Roman" w:hAnsi="Times New Roman" w:cs="Times New Roman"/>
                <w:sz w:val="24"/>
                <w:szCs w:val="24"/>
              </w:rPr>
              <w:t>ind the conjugate relations on a set.</w:t>
            </w:r>
          </w:p>
          <w:p w:rsidR="00BD0183" w:rsidRPr="00330673" w:rsidRDefault="001C7DBB" w:rsidP="00792816">
            <w:pPr>
              <w:pStyle w:val="ListParagraph"/>
              <w:numPr>
                <w:ilvl w:val="0"/>
                <w:numId w:val="5"/>
              </w:numPr>
              <w:spacing w:line="360" w:lineRule="auto"/>
              <w:rPr>
                <w:rFonts w:ascii="Times New Roman" w:hAnsi="Times New Roman" w:cs="Times New Roman"/>
                <w:sz w:val="24"/>
                <w:szCs w:val="24"/>
              </w:rPr>
            </w:pPr>
            <w:r w:rsidRPr="00330673">
              <w:rPr>
                <w:rFonts w:ascii="Times New Roman" w:hAnsi="Times New Roman" w:cs="Times New Roman"/>
                <w:sz w:val="24"/>
                <w:szCs w:val="24"/>
              </w:rPr>
              <w:t>P</w:t>
            </w:r>
            <w:r w:rsidR="00BD0183" w:rsidRPr="00330673">
              <w:rPr>
                <w:rFonts w:ascii="Times New Roman" w:hAnsi="Times New Roman" w:cs="Times New Roman"/>
                <w:sz w:val="24"/>
                <w:szCs w:val="24"/>
              </w:rPr>
              <w:t>rove Ca</w:t>
            </w:r>
            <w:r w:rsidR="00E536AC" w:rsidRPr="00330673">
              <w:rPr>
                <w:rFonts w:ascii="Times New Roman" w:hAnsi="Times New Roman" w:cs="Times New Roman"/>
                <w:sz w:val="24"/>
                <w:szCs w:val="24"/>
              </w:rPr>
              <w:t>uchy`s theorems and Sylo</w:t>
            </w:r>
            <w:r w:rsidR="00BD0183" w:rsidRPr="00330673">
              <w:rPr>
                <w:rFonts w:ascii="Times New Roman" w:hAnsi="Times New Roman" w:cs="Times New Roman"/>
                <w:sz w:val="24"/>
                <w:szCs w:val="24"/>
              </w:rPr>
              <w:t>w`s theorems</w:t>
            </w:r>
          </w:p>
          <w:p w:rsidR="00BD0183" w:rsidRPr="00330673" w:rsidRDefault="001C7DBB" w:rsidP="00792816">
            <w:pPr>
              <w:pStyle w:val="ListParagraph"/>
              <w:numPr>
                <w:ilvl w:val="0"/>
                <w:numId w:val="5"/>
              </w:numPr>
              <w:spacing w:line="360" w:lineRule="auto"/>
              <w:rPr>
                <w:rFonts w:ascii="Times New Roman" w:hAnsi="Times New Roman" w:cs="Times New Roman"/>
                <w:sz w:val="24"/>
                <w:szCs w:val="24"/>
              </w:rPr>
            </w:pPr>
            <w:r w:rsidRPr="00330673">
              <w:rPr>
                <w:rFonts w:ascii="Times New Roman" w:hAnsi="Times New Roman" w:cs="Times New Roman"/>
                <w:sz w:val="24"/>
                <w:szCs w:val="24"/>
              </w:rPr>
              <w:t>F</w:t>
            </w:r>
            <w:r w:rsidR="00BD0183" w:rsidRPr="00330673">
              <w:rPr>
                <w:rFonts w:ascii="Times New Roman" w:hAnsi="Times New Roman" w:cs="Times New Roman"/>
                <w:sz w:val="24"/>
                <w:szCs w:val="24"/>
              </w:rPr>
              <w:t>ind the classification of finite groups.</w:t>
            </w:r>
          </w:p>
        </w:tc>
        <w:tc>
          <w:tcPr>
            <w:tcW w:w="3798" w:type="dxa"/>
          </w:tcPr>
          <w:p w:rsidR="00BD0183" w:rsidRPr="00330673" w:rsidRDefault="00D229FC" w:rsidP="00792816">
            <w:pPr>
              <w:spacing w:line="360" w:lineRule="auto"/>
              <w:ind w:left="612" w:hanging="630"/>
              <w:rPr>
                <w:rFonts w:ascii="Times New Roman" w:hAnsi="Times New Roman" w:cs="Times New Roman"/>
                <w:b/>
                <w:sz w:val="24"/>
                <w:szCs w:val="24"/>
              </w:rPr>
            </w:pPr>
            <w:r w:rsidRPr="00330673">
              <w:rPr>
                <w:rFonts w:ascii="Times New Roman" w:hAnsi="Times New Roman" w:cs="Times New Roman"/>
                <w:b/>
                <w:sz w:val="24"/>
                <w:szCs w:val="24"/>
              </w:rPr>
              <w:t>Unit VI: Sylo</w:t>
            </w:r>
            <w:r w:rsidR="00BD0183" w:rsidRPr="00330673">
              <w:rPr>
                <w:rFonts w:ascii="Times New Roman" w:hAnsi="Times New Roman" w:cs="Times New Roman"/>
                <w:b/>
                <w:sz w:val="24"/>
                <w:szCs w:val="24"/>
              </w:rPr>
              <w:t>w</w:t>
            </w:r>
            <w:r w:rsidR="00E536AC" w:rsidRPr="00330673">
              <w:rPr>
                <w:rFonts w:ascii="Times New Roman" w:hAnsi="Times New Roman" w:cs="Times New Roman"/>
                <w:b/>
                <w:sz w:val="24"/>
                <w:szCs w:val="24"/>
              </w:rPr>
              <w:t>’</w:t>
            </w:r>
            <w:r w:rsidR="00BD0183" w:rsidRPr="00330673">
              <w:rPr>
                <w:rFonts w:ascii="Times New Roman" w:hAnsi="Times New Roman" w:cs="Times New Roman"/>
                <w:b/>
                <w:sz w:val="24"/>
                <w:szCs w:val="24"/>
              </w:rPr>
              <w:t>s Theorems and Classi</w:t>
            </w:r>
            <w:r w:rsidR="006F2C7A" w:rsidRPr="00330673">
              <w:rPr>
                <w:rFonts w:ascii="Times New Roman" w:hAnsi="Times New Roman" w:cs="Times New Roman"/>
                <w:b/>
                <w:sz w:val="24"/>
                <w:szCs w:val="24"/>
              </w:rPr>
              <w:t>-</w:t>
            </w:r>
            <w:r w:rsidR="00BD0183" w:rsidRPr="00330673">
              <w:rPr>
                <w:rFonts w:ascii="Times New Roman" w:hAnsi="Times New Roman" w:cs="Times New Roman"/>
                <w:b/>
                <w:sz w:val="24"/>
                <w:szCs w:val="24"/>
              </w:rPr>
              <w:t>fi</w:t>
            </w:r>
            <w:r w:rsidR="006F2C7A" w:rsidRPr="00330673">
              <w:rPr>
                <w:rFonts w:ascii="Times New Roman" w:hAnsi="Times New Roman" w:cs="Times New Roman"/>
                <w:b/>
                <w:sz w:val="24"/>
                <w:szCs w:val="24"/>
              </w:rPr>
              <w:t>cation of Finite Groups   (1</w:t>
            </w:r>
            <w:r w:rsidR="00144D03" w:rsidRPr="00330673">
              <w:rPr>
                <w:rFonts w:ascii="Times New Roman" w:hAnsi="Times New Roman" w:cs="Times New Roman"/>
                <w:b/>
                <w:sz w:val="24"/>
                <w:szCs w:val="24"/>
              </w:rPr>
              <w:t>5</w:t>
            </w:r>
            <w:r w:rsidR="00BD0183" w:rsidRPr="00330673">
              <w:rPr>
                <w:rFonts w:ascii="Times New Roman" w:hAnsi="Times New Roman" w:cs="Times New Roman"/>
                <w:b/>
                <w:sz w:val="24"/>
                <w:szCs w:val="24"/>
              </w:rPr>
              <w:t>)</w:t>
            </w:r>
          </w:p>
          <w:p w:rsidR="00BD0183" w:rsidRPr="00330673" w:rsidRDefault="00BD0183" w:rsidP="001C5C8F">
            <w:pPr>
              <w:pStyle w:val="ListParagraph"/>
              <w:spacing w:line="360" w:lineRule="auto"/>
              <w:ind w:left="342" w:hanging="342"/>
              <w:rPr>
                <w:rFonts w:ascii="Times New Roman" w:hAnsi="Times New Roman" w:cs="Times New Roman"/>
                <w:sz w:val="24"/>
                <w:szCs w:val="24"/>
              </w:rPr>
            </w:pPr>
            <w:r w:rsidRPr="00330673">
              <w:rPr>
                <w:rFonts w:ascii="Times New Roman" w:hAnsi="Times New Roman" w:cs="Times New Roman"/>
                <w:sz w:val="24"/>
                <w:szCs w:val="24"/>
              </w:rPr>
              <w:t xml:space="preserve">6.1 </w:t>
            </w:r>
            <w:r w:rsidRPr="00330673">
              <w:rPr>
                <w:rFonts w:ascii="Times New Roman" w:hAnsi="Times New Roman"/>
                <w:sz w:val="24"/>
              </w:rPr>
              <w:t>Group</w:t>
            </w:r>
            <w:r w:rsidRPr="00330673">
              <w:rPr>
                <w:rFonts w:ascii="Times New Roman" w:hAnsi="Times New Roman" w:cs="Times New Roman"/>
                <w:sz w:val="24"/>
                <w:szCs w:val="24"/>
              </w:rPr>
              <w:t xml:space="preserve"> actions on a set.</w:t>
            </w:r>
          </w:p>
          <w:p w:rsidR="00BD0183" w:rsidRPr="00330673" w:rsidRDefault="00BD0183" w:rsidP="001C5C8F">
            <w:pPr>
              <w:pStyle w:val="ListParagraph"/>
              <w:spacing w:line="360" w:lineRule="auto"/>
              <w:ind w:left="342" w:hanging="342"/>
              <w:rPr>
                <w:rFonts w:ascii="Times New Roman" w:hAnsi="Times New Roman" w:cs="Times New Roman"/>
                <w:sz w:val="24"/>
                <w:szCs w:val="24"/>
              </w:rPr>
            </w:pPr>
            <w:r w:rsidRPr="00330673">
              <w:rPr>
                <w:rFonts w:ascii="Times New Roman" w:hAnsi="Times New Roman" w:cs="Times New Roman"/>
                <w:sz w:val="24"/>
                <w:szCs w:val="24"/>
              </w:rPr>
              <w:t xml:space="preserve">6.2 </w:t>
            </w:r>
            <w:r w:rsidRPr="00330673">
              <w:rPr>
                <w:rFonts w:ascii="Times New Roman" w:hAnsi="Times New Roman"/>
                <w:sz w:val="24"/>
              </w:rPr>
              <w:t>Conjugate</w:t>
            </w:r>
            <w:r w:rsidRPr="00330673">
              <w:rPr>
                <w:rFonts w:ascii="Times New Roman" w:hAnsi="Times New Roman" w:cs="Times New Roman"/>
                <w:sz w:val="24"/>
                <w:szCs w:val="24"/>
              </w:rPr>
              <w:t xml:space="preserve"> relations.</w:t>
            </w:r>
          </w:p>
          <w:p w:rsidR="00BD0183" w:rsidRPr="00330673" w:rsidRDefault="00EF6FD7" w:rsidP="001C5C8F">
            <w:pPr>
              <w:pStyle w:val="ListParagraph"/>
              <w:spacing w:line="360" w:lineRule="auto"/>
              <w:ind w:left="342" w:hanging="342"/>
              <w:rPr>
                <w:rFonts w:ascii="Times New Roman" w:hAnsi="Times New Roman" w:cs="Times New Roman"/>
                <w:sz w:val="24"/>
                <w:szCs w:val="24"/>
              </w:rPr>
            </w:pPr>
            <w:r w:rsidRPr="00330673">
              <w:rPr>
                <w:rFonts w:ascii="Times New Roman" w:hAnsi="Times New Roman" w:cs="Times New Roman"/>
                <w:sz w:val="24"/>
                <w:szCs w:val="24"/>
              </w:rPr>
              <w:t xml:space="preserve">6.3 </w:t>
            </w:r>
            <w:r w:rsidRPr="00330673">
              <w:rPr>
                <w:rFonts w:ascii="Times New Roman" w:hAnsi="Times New Roman"/>
                <w:sz w:val="24"/>
              </w:rPr>
              <w:t>Ca</w:t>
            </w:r>
            <w:r w:rsidR="00015BB4" w:rsidRPr="00330673">
              <w:rPr>
                <w:rFonts w:ascii="Times New Roman" w:hAnsi="Times New Roman"/>
                <w:sz w:val="24"/>
              </w:rPr>
              <w:t>u</w:t>
            </w:r>
            <w:r w:rsidRPr="00330673">
              <w:rPr>
                <w:rFonts w:ascii="Times New Roman" w:hAnsi="Times New Roman"/>
                <w:sz w:val="24"/>
              </w:rPr>
              <w:t>chy’</w:t>
            </w:r>
            <w:r w:rsidR="00BD0183" w:rsidRPr="00330673">
              <w:rPr>
                <w:rFonts w:ascii="Times New Roman" w:hAnsi="Times New Roman"/>
                <w:sz w:val="24"/>
              </w:rPr>
              <w:t>s</w:t>
            </w:r>
            <w:r w:rsidR="00BD0183" w:rsidRPr="00330673">
              <w:rPr>
                <w:rFonts w:ascii="Times New Roman" w:hAnsi="Times New Roman" w:cs="Times New Roman"/>
                <w:sz w:val="24"/>
                <w:szCs w:val="24"/>
              </w:rPr>
              <w:t xml:space="preserve"> theorems</w:t>
            </w:r>
          </w:p>
          <w:p w:rsidR="00BD0183" w:rsidRPr="00330673" w:rsidRDefault="00D229FC" w:rsidP="001C5C8F">
            <w:pPr>
              <w:pStyle w:val="ListParagraph"/>
              <w:spacing w:line="360" w:lineRule="auto"/>
              <w:ind w:left="342" w:hanging="342"/>
              <w:rPr>
                <w:rFonts w:ascii="Times New Roman" w:hAnsi="Times New Roman" w:cs="Times New Roman"/>
                <w:sz w:val="24"/>
                <w:szCs w:val="24"/>
              </w:rPr>
            </w:pPr>
            <w:r w:rsidRPr="00330673">
              <w:rPr>
                <w:rFonts w:ascii="Times New Roman" w:hAnsi="Times New Roman" w:cs="Times New Roman"/>
                <w:sz w:val="24"/>
                <w:szCs w:val="24"/>
              </w:rPr>
              <w:t xml:space="preserve">6.4 </w:t>
            </w:r>
            <w:r w:rsidRPr="00330673">
              <w:rPr>
                <w:rFonts w:ascii="Times New Roman" w:hAnsi="Times New Roman"/>
                <w:sz w:val="24"/>
              </w:rPr>
              <w:t>Sylo</w:t>
            </w:r>
            <w:r w:rsidR="00EF6FD7" w:rsidRPr="00330673">
              <w:rPr>
                <w:rFonts w:ascii="Times New Roman" w:hAnsi="Times New Roman"/>
                <w:sz w:val="24"/>
              </w:rPr>
              <w:t>w’</w:t>
            </w:r>
            <w:r w:rsidR="00BD0183" w:rsidRPr="00330673">
              <w:rPr>
                <w:rFonts w:ascii="Times New Roman" w:hAnsi="Times New Roman"/>
                <w:sz w:val="24"/>
              </w:rPr>
              <w:t>s</w:t>
            </w:r>
            <w:r w:rsidR="00BD0183" w:rsidRPr="00330673">
              <w:rPr>
                <w:rFonts w:ascii="Times New Roman" w:hAnsi="Times New Roman" w:cs="Times New Roman"/>
                <w:sz w:val="24"/>
                <w:szCs w:val="24"/>
              </w:rPr>
              <w:t xml:space="preserve"> theorems</w:t>
            </w:r>
          </w:p>
          <w:p w:rsidR="00BD0183" w:rsidRPr="00330673" w:rsidRDefault="00BD0183" w:rsidP="001C5C8F">
            <w:pPr>
              <w:pStyle w:val="ListParagraph"/>
              <w:spacing w:line="360" w:lineRule="auto"/>
              <w:ind w:left="342" w:hanging="342"/>
              <w:rPr>
                <w:rFonts w:ascii="Times New Roman" w:hAnsi="Times New Roman" w:cs="Times New Roman"/>
                <w:sz w:val="24"/>
                <w:szCs w:val="24"/>
              </w:rPr>
            </w:pPr>
            <w:r w:rsidRPr="00330673">
              <w:rPr>
                <w:rFonts w:ascii="Times New Roman" w:hAnsi="Times New Roman" w:cs="Times New Roman"/>
                <w:sz w:val="24"/>
                <w:szCs w:val="24"/>
              </w:rPr>
              <w:t xml:space="preserve">6.5 </w:t>
            </w:r>
            <w:r w:rsidRPr="00330673">
              <w:rPr>
                <w:rFonts w:ascii="Times New Roman" w:hAnsi="Times New Roman"/>
                <w:sz w:val="24"/>
              </w:rPr>
              <w:t>Classification</w:t>
            </w:r>
            <w:r w:rsidRPr="00330673">
              <w:rPr>
                <w:rFonts w:ascii="Times New Roman" w:hAnsi="Times New Roman" w:cs="Times New Roman"/>
                <w:sz w:val="24"/>
                <w:szCs w:val="24"/>
              </w:rPr>
              <w:t xml:space="preserve"> of finite groups</w:t>
            </w:r>
          </w:p>
        </w:tc>
      </w:tr>
      <w:tr w:rsidR="00792816" w:rsidRPr="00330673" w:rsidTr="008A78AD">
        <w:trPr>
          <w:trHeight w:val="5220"/>
        </w:trPr>
        <w:tc>
          <w:tcPr>
            <w:tcW w:w="5058" w:type="dxa"/>
          </w:tcPr>
          <w:p w:rsidR="00792816" w:rsidRPr="00330673" w:rsidRDefault="00792816" w:rsidP="00A73E7B">
            <w:pPr>
              <w:pStyle w:val="ListParagraph"/>
              <w:numPr>
                <w:ilvl w:val="0"/>
                <w:numId w:val="5"/>
              </w:numPr>
              <w:rPr>
                <w:rFonts w:ascii="Times New Roman" w:hAnsi="Times New Roman"/>
                <w:sz w:val="24"/>
              </w:rPr>
            </w:pPr>
            <w:r w:rsidRPr="00330673">
              <w:rPr>
                <w:rFonts w:ascii="Times New Roman" w:hAnsi="Times New Roman"/>
                <w:sz w:val="24"/>
              </w:rPr>
              <w:t>Define the extension of fields and prove the related theorem</w:t>
            </w:r>
          </w:p>
          <w:p w:rsidR="00792816" w:rsidRPr="00330673" w:rsidRDefault="00792816" w:rsidP="004B0DB5">
            <w:pPr>
              <w:pStyle w:val="ListParagraph"/>
              <w:numPr>
                <w:ilvl w:val="0"/>
                <w:numId w:val="5"/>
              </w:numPr>
              <w:rPr>
                <w:rFonts w:ascii="Times New Roman" w:hAnsi="Times New Roman"/>
                <w:sz w:val="24"/>
              </w:rPr>
            </w:pPr>
            <w:r w:rsidRPr="00330673">
              <w:rPr>
                <w:rFonts w:ascii="Times New Roman" w:hAnsi="Times New Roman"/>
                <w:sz w:val="24"/>
              </w:rPr>
              <w:t>Define irreducible polynomials and prove the related theorems</w:t>
            </w:r>
          </w:p>
          <w:p w:rsidR="00792816" w:rsidRPr="00330673" w:rsidRDefault="00792816" w:rsidP="004B0DB5">
            <w:pPr>
              <w:pStyle w:val="ListParagraph"/>
              <w:numPr>
                <w:ilvl w:val="0"/>
                <w:numId w:val="5"/>
              </w:numPr>
              <w:rPr>
                <w:rFonts w:ascii="Times New Roman" w:hAnsi="Times New Roman"/>
                <w:sz w:val="24"/>
              </w:rPr>
            </w:pPr>
            <w:r w:rsidRPr="00330673">
              <w:rPr>
                <w:rFonts w:ascii="Times New Roman" w:hAnsi="Times New Roman"/>
                <w:sz w:val="24"/>
              </w:rPr>
              <w:t>Find the adjunction of roots</w:t>
            </w:r>
          </w:p>
          <w:p w:rsidR="00792816" w:rsidRPr="00330673" w:rsidRDefault="00792816" w:rsidP="004B0DB5">
            <w:pPr>
              <w:pStyle w:val="ListParagraph"/>
              <w:numPr>
                <w:ilvl w:val="0"/>
                <w:numId w:val="5"/>
              </w:numPr>
              <w:rPr>
                <w:rFonts w:ascii="Times New Roman" w:hAnsi="Times New Roman"/>
                <w:sz w:val="24"/>
              </w:rPr>
            </w:pPr>
            <w:r w:rsidRPr="00330673">
              <w:rPr>
                <w:rFonts w:ascii="Times New Roman" w:hAnsi="Times New Roman"/>
                <w:sz w:val="24"/>
              </w:rPr>
              <w:br w:type="page"/>
              <w:t>Discuss algebraic extensions and prove the related theorems with examples</w:t>
            </w:r>
          </w:p>
          <w:p w:rsidR="00792816" w:rsidRPr="00330673" w:rsidRDefault="00792816" w:rsidP="004B0DB5">
            <w:pPr>
              <w:pStyle w:val="ListParagraph"/>
              <w:numPr>
                <w:ilvl w:val="0"/>
                <w:numId w:val="5"/>
              </w:numPr>
              <w:rPr>
                <w:rFonts w:ascii="Times New Roman" w:hAnsi="Times New Roman"/>
                <w:sz w:val="24"/>
              </w:rPr>
            </w:pPr>
            <w:r w:rsidRPr="00330673">
              <w:rPr>
                <w:rFonts w:ascii="Times New Roman" w:hAnsi="Times New Roman"/>
                <w:sz w:val="24"/>
              </w:rPr>
              <w:t>Define algebraically closed fields and prove related theorems</w:t>
            </w:r>
          </w:p>
          <w:p w:rsidR="00792816" w:rsidRPr="00330673" w:rsidRDefault="00792816" w:rsidP="004B0DB5">
            <w:pPr>
              <w:pStyle w:val="ListParagraph"/>
              <w:numPr>
                <w:ilvl w:val="0"/>
                <w:numId w:val="5"/>
              </w:numPr>
              <w:rPr>
                <w:rFonts w:ascii="Times New Roman" w:hAnsi="Times New Roman"/>
                <w:sz w:val="24"/>
              </w:rPr>
            </w:pPr>
            <w:r w:rsidRPr="00330673">
              <w:rPr>
                <w:rFonts w:ascii="Times New Roman" w:hAnsi="Times New Roman"/>
                <w:sz w:val="24"/>
              </w:rPr>
              <w:t>Define normal and separable extensions and prove their theorems</w:t>
            </w:r>
          </w:p>
          <w:p w:rsidR="00792816" w:rsidRPr="00330673" w:rsidRDefault="00792816" w:rsidP="004B0DB5">
            <w:pPr>
              <w:pStyle w:val="ListParagraph"/>
              <w:numPr>
                <w:ilvl w:val="0"/>
                <w:numId w:val="5"/>
              </w:numPr>
              <w:rPr>
                <w:rFonts w:ascii="Times New Roman" w:hAnsi="Times New Roman"/>
                <w:sz w:val="24"/>
              </w:rPr>
            </w:pPr>
            <w:r w:rsidRPr="00330673">
              <w:rPr>
                <w:rFonts w:ascii="Times New Roman" w:hAnsi="Times New Roman"/>
                <w:sz w:val="24"/>
              </w:rPr>
              <w:t>Define splitting fields and prove the related theorems with examples</w:t>
            </w:r>
          </w:p>
          <w:p w:rsidR="00792816" w:rsidRPr="00330673" w:rsidRDefault="00792816" w:rsidP="004B0DB5">
            <w:pPr>
              <w:pStyle w:val="ListParagraph"/>
              <w:numPr>
                <w:ilvl w:val="0"/>
                <w:numId w:val="5"/>
              </w:numPr>
              <w:rPr>
                <w:rFonts w:ascii="Times New Roman" w:hAnsi="Times New Roman"/>
                <w:sz w:val="24"/>
              </w:rPr>
            </w:pPr>
            <w:r w:rsidRPr="00330673">
              <w:rPr>
                <w:rFonts w:ascii="Times New Roman" w:hAnsi="Times New Roman"/>
                <w:sz w:val="24"/>
              </w:rPr>
              <w:t>Discuss and find multiple roots</w:t>
            </w:r>
          </w:p>
          <w:p w:rsidR="00792816" w:rsidRPr="00330673" w:rsidRDefault="00792816" w:rsidP="001C5C8F">
            <w:pPr>
              <w:pStyle w:val="ListParagraph"/>
              <w:numPr>
                <w:ilvl w:val="0"/>
                <w:numId w:val="5"/>
              </w:numPr>
              <w:spacing w:line="360" w:lineRule="auto"/>
              <w:rPr>
                <w:rFonts w:ascii="Times New Roman" w:hAnsi="Times New Roman"/>
                <w:sz w:val="24"/>
              </w:rPr>
            </w:pPr>
            <w:r w:rsidRPr="00330673">
              <w:rPr>
                <w:rFonts w:ascii="Times New Roman" w:hAnsi="Times New Roman"/>
                <w:sz w:val="24"/>
              </w:rPr>
              <w:t>Define finite fields and prove their theorems</w:t>
            </w:r>
          </w:p>
          <w:p w:rsidR="00792816" w:rsidRPr="00330673" w:rsidRDefault="00792816" w:rsidP="004B0DB5">
            <w:pPr>
              <w:pStyle w:val="ListParagraph"/>
              <w:numPr>
                <w:ilvl w:val="0"/>
                <w:numId w:val="5"/>
              </w:numPr>
              <w:rPr>
                <w:rFonts w:ascii="Times New Roman" w:hAnsi="Times New Roman"/>
                <w:sz w:val="24"/>
              </w:rPr>
            </w:pPr>
            <w:r w:rsidRPr="00330673">
              <w:rPr>
                <w:rFonts w:ascii="Times New Roman" w:hAnsi="Times New Roman"/>
                <w:sz w:val="24"/>
              </w:rPr>
              <w:t xml:space="preserve">State separable extensions and prove their theorems with examples </w:t>
            </w:r>
          </w:p>
          <w:p w:rsidR="00792816" w:rsidRPr="00330673" w:rsidRDefault="00792816" w:rsidP="004B0DB5">
            <w:pPr>
              <w:pStyle w:val="ListParagraph"/>
              <w:rPr>
                <w:rFonts w:ascii="Times New Roman" w:hAnsi="Times New Roman"/>
                <w:sz w:val="24"/>
              </w:rPr>
            </w:pPr>
          </w:p>
        </w:tc>
        <w:tc>
          <w:tcPr>
            <w:tcW w:w="3798" w:type="dxa"/>
          </w:tcPr>
          <w:p w:rsidR="00792816" w:rsidRPr="00330673" w:rsidRDefault="00792816" w:rsidP="001C5C8F">
            <w:pPr>
              <w:pStyle w:val="ListParagraph"/>
              <w:spacing w:line="360" w:lineRule="auto"/>
              <w:ind w:left="342" w:hanging="342"/>
              <w:rPr>
                <w:rFonts w:ascii="Times New Roman" w:hAnsi="Times New Roman"/>
                <w:b/>
                <w:sz w:val="24"/>
              </w:rPr>
            </w:pPr>
            <w:r w:rsidRPr="00330673">
              <w:rPr>
                <w:rFonts w:ascii="Times New Roman" w:hAnsi="Times New Roman"/>
                <w:sz w:val="24"/>
              </w:rPr>
              <w:t>Unit</w:t>
            </w:r>
            <w:r w:rsidRPr="00330673">
              <w:rPr>
                <w:rFonts w:ascii="Times New Roman" w:hAnsi="Times New Roman"/>
                <w:b/>
                <w:sz w:val="24"/>
              </w:rPr>
              <w:t xml:space="preserve"> VII: Fields                          </w:t>
            </w:r>
            <w:r w:rsidR="00B60D16" w:rsidRPr="00330673">
              <w:rPr>
                <w:rFonts w:ascii="Times New Roman" w:hAnsi="Times New Roman"/>
                <w:b/>
                <w:sz w:val="24"/>
              </w:rPr>
              <w:t xml:space="preserve">          </w:t>
            </w:r>
            <w:r w:rsidRPr="00330673">
              <w:rPr>
                <w:rFonts w:ascii="Times New Roman" w:hAnsi="Times New Roman"/>
                <w:b/>
                <w:sz w:val="24"/>
              </w:rPr>
              <w:t xml:space="preserve"> </w:t>
            </w:r>
            <w:bookmarkStart w:id="0" w:name="_GoBack"/>
            <w:bookmarkEnd w:id="0"/>
            <w:r w:rsidRPr="00330673">
              <w:rPr>
                <w:rFonts w:ascii="Times New Roman" w:hAnsi="Times New Roman"/>
                <w:b/>
                <w:sz w:val="24"/>
              </w:rPr>
              <w:t>(25)</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7.1 Algebraic extent of fields</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7.2 Irreducible polynomials and Eisenstein criteria</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7.3 Adjunction of roots</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 xml:space="preserve">7.4 Algebraic extension </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7.5 Algebraic closed fields.</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7.6 Normal and separable extensions</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7.7 Splitting fields</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7.8 Normal extensions</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7.9 Multiple roots</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7.10 Finite fields</w:t>
            </w:r>
          </w:p>
          <w:p w:rsidR="00792816" w:rsidRPr="00330673" w:rsidRDefault="00792816" w:rsidP="001C5C8F">
            <w:pPr>
              <w:pStyle w:val="ListParagraph"/>
              <w:spacing w:line="360" w:lineRule="auto"/>
              <w:ind w:left="342" w:hanging="342"/>
              <w:rPr>
                <w:rFonts w:ascii="Times New Roman" w:hAnsi="Times New Roman"/>
                <w:sz w:val="24"/>
              </w:rPr>
            </w:pPr>
            <w:r w:rsidRPr="00330673">
              <w:rPr>
                <w:rFonts w:ascii="Times New Roman" w:hAnsi="Times New Roman"/>
                <w:sz w:val="24"/>
              </w:rPr>
              <w:t xml:space="preserve">7.11 Separable extensions </w:t>
            </w:r>
          </w:p>
        </w:tc>
      </w:tr>
    </w:tbl>
    <w:p w:rsidR="00A73E7B" w:rsidRPr="00330673" w:rsidRDefault="00A73E7B" w:rsidP="00A5345D">
      <w:pPr>
        <w:pStyle w:val="ListParagraph"/>
        <w:rPr>
          <w:rFonts w:ascii="Times New Roman" w:hAnsi="Times New Roman"/>
          <w:sz w:val="24"/>
        </w:rPr>
      </w:pPr>
    </w:p>
    <w:p w:rsidR="00F0010D" w:rsidRPr="00330673" w:rsidRDefault="00F0010D" w:rsidP="00F0010D">
      <w:pPr>
        <w:pStyle w:val="ListParagraph"/>
        <w:numPr>
          <w:ilvl w:val="0"/>
          <w:numId w:val="1"/>
        </w:numPr>
        <w:rPr>
          <w:rFonts w:ascii="Times New Roman" w:hAnsi="Times New Roman"/>
          <w:sz w:val="24"/>
        </w:rPr>
      </w:pPr>
      <w:r w:rsidRPr="00330673">
        <w:rPr>
          <w:rFonts w:ascii="Times New Roman" w:hAnsi="Times New Roman"/>
          <w:b/>
          <w:sz w:val="24"/>
        </w:rPr>
        <w:t>Instructional Techniques</w:t>
      </w:r>
    </w:p>
    <w:p w:rsidR="00A93F31" w:rsidRPr="00330673" w:rsidRDefault="00A93F31" w:rsidP="00A93F31">
      <w:pPr>
        <w:pStyle w:val="ListParagraph"/>
        <w:rPr>
          <w:rFonts w:ascii="Times New Roman" w:hAnsi="Times New Roman"/>
          <w:sz w:val="24"/>
        </w:rPr>
      </w:pPr>
      <w:r w:rsidRPr="00330673">
        <w:rPr>
          <w:rFonts w:ascii="Times New Roman" w:hAnsi="Times New Roman"/>
          <w:b/>
          <w:sz w:val="24"/>
        </w:rPr>
        <w:t>4.1 General Instructional Strategies</w:t>
      </w:r>
    </w:p>
    <w:p w:rsidR="00F0010D" w:rsidRPr="00330673" w:rsidRDefault="00F0010D" w:rsidP="00F0010D">
      <w:pPr>
        <w:pStyle w:val="ListParagraph"/>
        <w:rPr>
          <w:rFonts w:ascii="Times New Roman" w:hAnsi="Times New Roman"/>
          <w:sz w:val="24"/>
        </w:rPr>
      </w:pPr>
      <w:r w:rsidRPr="00330673">
        <w:rPr>
          <w:rFonts w:ascii="Times New Roman" w:hAnsi="Times New Roman"/>
          <w:sz w:val="24"/>
        </w:rPr>
        <w:t>Because of the theoretical nature of the course, teacher-centered instructional techniques will be dominant in the teaching-learning process. The teacher will adopt the following techniques:</w:t>
      </w:r>
    </w:p>
    <w:p w:rsidR="00F0010D" w:rsidRPr="00330673" w:rsidRDefault="00F0010D" w:rsidP="00F0010D">
      <w:pPr>
        <w:pStyle w:val="ListParagraph"/>
        <w:numPr>
          <w:ilvl w:val="0"/>
          <w:numId w:val="6"/>
        </w:numPr>
        <w:rPr>
          <w:rFonts w:ascii="Times New Roman" w:hAnsi="Times New Roman"/>
          <w:sz w:val="24"/>
        </w:rPr>
      </w:pPr>
      <w:r w:rsidRPr="00330673">
        <w:rPr>
          <w:rFonts w:ascii="Times New Roman" w:hAnsi="Times New Roman"/>
          <w:sz w:val="24"/>
        </w:rPr>
        <w:t>Lecture with discussion</w:t>
      </w:r>
    </w:p>
    <w:p w:rsidR="00F0010D" w:rsidRPr="00330673" w:rsidRDefault="00F0010D" w:rsidP="00F0010D">
      <w:pPr>
        <w:pStyle w:val="ListParagraph"/>
        <w:numPr>
          <w:ilvl w:val="0"/>
          <w:numId w:val="6"/>
        </w:numPr>
        <w:rPr>
          <w:rFonts w:ascii="Times New Roman" w:hAnsi="Times New Roman"/>
          <w:sz w:val="24"/>
        </w:rPr>
      </w:pPr>
      <w:r w:rsidRPr="00330673">
        <w:rPr>
          <w:rFonts w:ascii="Times New Roman" w:hAnsi="Times New Roman"/>
          <w:sz w:val="24"/>
        </w:rPr>
        <w:t>Use of software (math lab, mathematical if possible)</w:t>
      </w:r>
    </w:p>
    <w:p w:rsidR="00F0010D" w:rsidRPr="00330673" w:rsidRDefault="00F0010D" w:rsidP="00F0010D">
      <w:pPr>
        <w:pStyle w:val="ListParagraph"/>
        <w:numPr>
          <w:ilvl w:val="0"/>
          <w:numId w:val="6"/>
        </w:numPr>
        <w:rPr>
          <w:rFonts w:ascii="Times New Roman" w:hAnsi="Times New Roman"/>
          <w:sz w:val="24"/>
        </w:rPr>
      </w:pPr>
      <w:r w:rsidRPr="00330673">
        <w:rPr>
          <w:rFonts w:ascii="Times New Roman" w:hAnsi="Times New Roman"/>
          <w:sz w:val="24"/>
        </w:rPr>
        <w:t>Investigative approach in problem solving</w:t>
      </w:r>
    </w:p>
    <w:p w:rsidR="00330673" w:rsidRDefault="00330673" w:rsidP="00A93F31">
      <w:pPr>
        <w:ind w:firstLine="720"/>
        <w:rPr>
          <w:rFonts w:ascii="Times New Roman" w:hAnsi="Times New Roman"/>
          <w:b/>
          <w:sz w:val="24"/>
        </w:rPr>
      </w:pPr>
    </w:p>
    <w:p w:rsidR="00330673" w:rsidRDefault="00330673" w:rsidP="00A93F31">
      <w:pPr>
        <w:ind w:firstLine="720"/>
        <w:rPr>
          <w:rFonts w:ascii="Times New Roman" w:hAnsi="Times New Roman"/>
          <w:b/>
          <w:sz w:val="24"/>
        </w:rPr>
      </w:pPr>
    </w:p>
    <w:p w:rsidR="00330673" w:rsidRDefault="00330673" w:rsidP="00A93F31">
      <w:pPr>
        <w:ind w:firstLine="720"/>
        <w:rPr>
          <w:rFonts w:ascii="Times New Roman" w:hAnsi="Times New Roman"/>
          <w:b/>
          <w:sz w:val="24"/>
        </w:rPr>
      </w:pPr>
    </w:p>
    <w:p w:rsidR="00A93F31" w:rsidRPr="00330673" w:rsidRDefault="00A93F31" w:rsidP="00A93F31">
      <w:pPr>
        <w:ind w:firstLine="720"/>
        <w:rPr>
          <w:rFonts w:ascii="Times New Roman" w:hAnsi="Times New Roman"/>
          <w:sz w:val="24"/>
        </w:rPr>
      </w:pPr>
      <w:r w:rsidRPr="00330673">
        <w:rPr>
          <w:rFonts w:ascii="Times New Roman" w:hAnsi="Times New Roman"/>
          <w:b/>
          <w:sz w:val="24"/>
        </w:rPr>
        <w:t>4.2 Specific Instructional Strategies</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989"/>
        <w:gridCol w:w="4448"/>
      </w:tblGrid>
      <w:tr w:rsidR="00D2448A" w:rsidRPr="00330673" w:rsidTr="006F1271">
        <w:tc>
          <w:tcPr>
            <w:tcW w:w="1134" w:type="dxa"/>
          </w:tcPr>
          <w:p w:rsidR="00D2448A" w:rsidRPr="00330673" w:rsidRDefault="00D2448A" w:rsidP="006F1271">
            <w:pPr>
              <w:pStyle w:val="text"/>
              <w:ind w:firstLine="0"/>
              <w:rPr>
                <w:b/>
                <w:bCs/>
                <w:sz w:val="24"/>
              </w:rPr>
            </w:pPr>
            <w:r w:rsidRPr="00330673">
              <w:rPr>
                <w:b/>
                <w:bCs/>
                <w:sz w:val="24"/>
              </w:rPr>
              <w:t>Unit</w:t>
            </w:r>
          </w:p>
        </w:tc>
        <w:tc>
          <w:tcPr>
            <w:tcW w:w="3989" w:type="dxa"/>
          </w:tcPr>
          <w:p w:rsidR="00D2448A" w:rsidRPr="00330673" w:rsidRDefault="00D2448A" w:rsidP="006F1271">
            <w:pPr>
              <w:pStyle w:val="text"/>
              <w:ind w:firstLine="0"/>
              <w:rPr>
                <w:b/>
                <w:bCs/>
                <w:sz w:val="24"/>
              </w:rPr>
            </w:pPr>
            <w:r w:rsidRPr="00330673">
              <w:rPr>
                <w:b/>
                <w:bCs/>
                <w:sz w:val="24"/>
              </w:rPr>
              <w:t>Chapter</w:t>
            </w:r>
          </w:p>
        </w:tc>
        <w:tc>
          <w:tcPr>
            <w:tcW w:w="4448" w:type="dxa"/>
          </w:tcPr>
          <w:p w:rsidR="00D2448A" w:rsidRPr="00330673" w:rsidRDefault="00D2448A" w:rsidP="006F1271">
            <w:pPr>
              <w:pStyle w:val="text"/>
              <w:ind w:firstLine="0"/>
              <w:rPr>
                <w:b/>
                <w:bCs/>
                <w:sz w:val="24"/>
              </w:rPr>
            </w:pPr>
            <w:r w:rsidRPr="00330673">
              <w:rPr>
                <w:b/>
                <w:bCs/>
                <w:sz w:val="24"/>
              </w:rPr>
              <w:t>Instructional techniques</w:t>
            </w:r>
          </w:p>
        </w:tc>
      </w:tr>
      <w:tr w:rsidR="00D2448A" w:rsidRPr="00330673" w:rsidTr="006F1271">
        <w:tc>
          <w:tcPr>
            <w:tcW w:w="1134" w:type="dxa"/>
            <w:tcBorders>
              <w:bottom w:val="single" w:sz="4" w:space="0" w:color="auto"/>
            </w:tcBorders>
          </w:tcPr>
          <w:p w:rsidR="00D2448A" w:rsidRPr="00330673" w:rsidRDefault="00D2448A" w:rsidP="006F1271">
            <w:pPr>
              <w:pStyle w:val="text"/>
              <w:ind w:firstLine="0"/>
              <w:rPr>
                <w:sz w:val="24"/>
              </w:rPr>
            </w:pPr>
            <w:r w:rsidRPr="00330673">
              <w:rPr>
                <w:sz w:val="24"/>
              </w:rPr>
              <w:t>I</w:t>
            </w:r>
          </w:p>
        </w:tc>
        <w:tc>
          <w:tcPr>
            <w:tcW w:w="3989" w:type="dxa"/>
            <w:tcBorders>
              <w:bottom w:val="single" w:sz="4" w:space="0" w:color="auto"/>
            </w:tcBorders>
          </w:tcPr>
          <w:p w:rsidR="00D2448A" w:rsidRPr="00330673" w:rsidRDefault="006D0EDE" w:rsidP="006F1271">
            <w:pPr>
              <w:pStyle w:val="text"/>
              <w:ind w:firstLine="0"/>
              <w:rPr>
                <w:sz w:val="24"/>
              </w:rPr>
            </w:pPr>
            <w:r w:rsidRPr="00330673">
              <w:rPr>
                <w:bCs/>
                <w:sz w:val="24"/>
              </w:rPr>
              <w:t>Groups</w:t>
            </w:r>
          </w:p>
        </w:tc>
        <w:tc>
          <w:tcPr>
            <w:tcW w:w="4448" w:type="dxa"/>
            <w:tcBorders>
              <w:bottom w:val="single" w:sz="4" w:space="0" w:color="auto"/>
            </w:tcBorders>
          </w:tcPr>
          <w:p w:rsidR="00D2448A" w:rsidRPr="00330673" w:rsidRDefault="00D2448A" w:rsidP="006F1271">
            <w:pPr>
              <w:pStyle w:val="text"/>
              <w:ind w:firstLine="0"/>
              <w:rPr>
                <w:sz w:val="24"/>
              </w:rPr>
            </w:pPr>
            <w:r w:rsidRPr="00330673">
              <w:rPr>
                <w:sz w:val="24"/>
              </w:rPr>
              <w:t xml:space="preserve">Expository, Discussion and presentation </w:t>
            </w:r>
          </w:p>
        </w:tc>
      </w:tr>
      <w:tr w:rsidR="00D2448A" w:rsidRPr="00330673" w:rsidTr="006F1271">
        <w:tc>
          <w:tcPr>
            <w:tcW w:w="1134" w:type="dxa"/>
            <w:tcBorders>
              <w:bottom w:val="single" w:sz="4" w:space="0" w:color="auto"/>
            </w:tcBorders>
          </w:tcPr>
          <w:p w:rsidR="00D2448A" w:rsidRPr="00330673" w:rsidRDefault="00D2448A" w:rsidP="006F1271">
            <w:pPr>
              <w:pStyle w:val="text"/>
              <w:ind w:firstLine="0"/>
              <w:rPr>
                <w:sz w:val="24"/>
              </w:rPr>
            </w:pPr>
            <w:r w:rsidRPr="00330673">
              <w:rPr>
                <w:sz w:val="24"/>
              </w:rPr>
              <w:t>II</w:t>
            </w:r>
          </w:p>
        </w:tc>
        <w:tc>
          <w:tcPr>
            <w:tcW w:w="3989" w:type="dxa"/>
            <w:tcBorders>
              <w:bottom w:val="single" w:sz="4" w:space="0" w:color="auto"/>
            </w:tcBorders>
          </w:tcPr>
          <w:p w:rsidR="00D2448A" w:rsidRPr="00330673" w:rsidRDefault="000E7304" w:rsidP="006F1271">
            <w:pPr>
              <w:pStyle w:val="text"/>
              <w:ind w:firstLine="0"/>
              <w:rPr>
                <w:sz w:val="24"/>
              </w:rPr>
            </w:pPr>
            <w:r w:rsidRPr="00330673">
              <w:rPr>
                <w:bCs/>
                <w:sz w:val="24"/>
              </w:rPr>
              <w:t>Subgroups</w:t>
            </w:r>
          </w:p>
        </w:tc>
        <w:tc>
          <w:tcPr>
            <w:tcW w:w="4448" w:type="dxa"/>
            <w:tcBorders>
              <w:bottom w:val="single" w:sz="4" w:space="0" w:color="auto"/>
            </w:tcBorders>
          </w:tcPr>
          <w:p w:rsidR="00D2448A" w:rsidRPr="00330673" w:rsidRDefault="00D2448A" w:rsidP="006F1271">
            <w:pPr>
              <w:pStyle w:val="text"/>
              <w:ind w:firstLine="0"/>
              <w:rPr>
                <w:sz w:val="24"/>
              </w:rPr>
            </w:pPr>
            <w:r w:rsidRPr="00330673">
              <w:rPr>
                <w:sz w:val="24"/>
              </w:rPr>
              <w:t xml:space="preserve">Expository, Discussion and presentation </w:t>
            </w:r>
          </w:p>
        </w:tc>
      </w:tr>
      <w:tr w:rsidR="00D2448A" w:rsidRPr="00330673" w:rsidTr="006F1271">
        <w:tc>
          <w:tcPr>
            <w:tcW w:w="1134" w:type="dxa"/>
            <w:tcBorders>
              <w:bottom w:val="single" w:sz="4" w:space="0" w:color="auto"/>
            </w:tcBorders>
          </w:tcPr>
          <w:p w:rsidR="00D2448A" w:rsidRPr="00330673" w:rsidRDefault="00D2448A" w:rsidP="006F1271">
            <w:pPr>
              <w:pStyle w:val="text"/>
              <w:ind w:firstLine="0"/>
              <w:rPr>
                <w:sz w:val="24"/>
              </w:rPr>
            </w:pPr>
            <w:r w:rsidRPr="00330673">
              <w:rPr>
                <w:sz w:val="24"/>
              </w:rPr>
              <w:t>III</w:t>
            </w:r>
          </w:p>
        </w:tc>
        <w:tc>
          <w:tcPr>
            <w:tcW w:w="3989" w:type="dxa"/>
            <w:tcBorders>
              <w:bottom w:val="single" w:sz="4" w:space="0" w:color="auto"/>
            </w:tcBorders>
          </w:tcPr>
          <w:p w:rsidR="00D2448A" w:rsidRPr="00330673" w:rsidRDefault="000E7304" w:rsidP="006F1271">
            <w:pPr>
              <w:pStyle w:val="text"/>
              <w:ind w:left="-18" w:firstLine="0"/>
              <w:rPr>
                <w:bCs/>
                <w:sz w:val="24"/>
              </w:rPr>
            </w:pPr>
            <w:r w:rsidRPr="00330673">
              <w:rPr>
                <w:bCs/>
                <w:sz w:val="24"/>
              </w:rPr>
              <w:t>Normality, co-sets, Quotient Groups and Homomorphism and Direct Products</w:t>
            </w:r>
          </w:p>
        </w:tc>
        <w:tc>
          <w:tcPr>
            <w:tcW w:w="4448" w:type="dxa"/>
            <w:tcBorders>
              <w:bottom w:val="single" w:sz="4" w:space="0" w:color="auto"/>
            </w:tcBorders>
          </w:tcPr>
          <w:p w:rsidR="00D2448A" w:rsidRPr="00330673" w:rsidRDefault="00D2448A" w:rsidP="006F1271">
            <w:pPr>
              <w:pStyle w:val="text"/>
              <w:ind w:firstLine="0"/>
              <w:rPr>
                <w:sz w:val="24"/>
              </w:rPr>
            </w:pPr>
            <w:r w:rsidRPr="00330673">
              <w:rPr>
                <w:sz w:val="24"/>
              </w:rPr>
              <w:t xml:space="preserve">Expository, Discussion and presentation </w:t>
            </w:r>
          </w:p>
        </w:tc>
      </w:tr>
      <w:tr w:rsidR="00D2448A" w:rsidRPr="00330673" w:rsidTr="006F1271">
        <w:tc>
          <w:tcPr>
            <w:tcW w:w="1134" w:type="dxa"/>
            <w:tcBorders>
              <w:bottom w:val="single" w:sz="4" w:space="0" w:color="auto"/>
            </w:tcBorders>
          </w:tcPr>
          <w:p w:rsidR="00D2448A" w:rsidRPr="00330673" w:rsidRDefault="00D2448A" w:rsidP="006F1271">
            <w:pPr>
              <w:pStyle w:val="text"/>
              <w:ind w:firstLine="0"/>
              <w:rPr>
                <w:sz w:val="24"/>
              </w:rPr>
            </w:pPr>
            <w:r w:rsidRPr="00330673">
              <w:rPr>
                <w:sz w:val="24"/>
              </w:rPr>
              <w:t>IV</w:t>
            </w:r>
          </w:p>
        </w:tc>
        <w:tc>
          <w:tcPr>
            <w:tcW w:w="3989" w:type="dxa"/>
            <w:tcBorders>
              <w:bottom w:val="single" w:sz="4" w:space="0" w:color="auto"/>
            </w:tcBorders>
          </w:tcPr>
          <w:p w:rsidR="00D2448A" w:rsidRPr="00330673" w:rsidRDefault="00BE70ED" w:rsidP="006F1271">
            <w:pPr>
              <w:pStyle w:val="text"/>
              <w:ind w:firstLine="0"/>
              <w:rPr>
                <w:bCs/>
                <w:sz w:val="24"/>
              </w:rPr>
            </w:pPr>
            <w:r w:rsidRPr="00330673">
              <w:rPr>
                <w:bCs/>
                <w:sz w:val="24"/>
              </w:rPr>
              <w:t>Rings, subrings, ideals and Homomorphisms</w:t>
            </w:r>
          </w:p>
        </w:tc>
        <w:tc>
          <w:tcPr>
            <w:tcW w:w="4448" w:type="dxa"/>
            <w:tcBorders>
              <w:bottom w:val="single" w:sz="4" w:space="0" w:color="auto"/>
            </w:tcBorders>
          </w:tcPr>
          <w:p w:rsidR="00D2448A" w:rsidRPr="00330673" w:rsidRDefault="00D2448A" w:rsidP="006F1271">
            <w:pPr>
              <w:pStyle w:val="text"/>
              <w:ind w:firstLine="0"/>
              <w:rPr>
                <w:sz w:val="24"/>
              </w:rPr>
            </w:pPr>
            <w:r w:rsidRPr="00330673">
              <w:rPr>
                <w:sz w:val="24"/>
              </w:rPr>
              <w:t>Project work, Presentation</w:t>
            </w:r>
          </w:p>
        </w:tc>
      </w:tr>
      <w:tr w:rsidR="00D2448A" w:rsidRPr="00330673" w:rsidTr="006F1271">
        <w:tc>
          <w:tcPr>
            <w:tcW w:w="1134" w:type="dxa"/>
            <w:tcBorders>
              <w:bottom w:val="single" w:sz="4" w:space="0" w:color="auto"/>
            </w:tcBorders>
          </w:tcPr>
          <w:p w:rsidR="00D2448A" w:rsidRPr="00330673" w:rsidRDefault="00D2448A" w:rsidP="006F1271">
            <w:pPr>
              <w:pStyle w:val="text"/>
              <w:ind w:firstLine="0"/>
              <w:rPr>
                <w:sz w:val="24"/>
              </w:rPr>
            </w:pPr>
            <w:r w:rsidRPr="00330673">
              <w:rPr>
                <w:sz w:val="24"/>
              </w:rPr>
              <w:t>V</w:t>
            </w:r>
          </w:p>
        </w:tc>
        <w:tc>
          <w:tcPr>
            <w:tcW w:w="3989" w:type="dxa"/>
            <w:tcBorders>
              <w:bottom w:val="single" w:sz="4" w:space="0" w:color="auto"/>
            </w:tcBorders>
          </w:tcPr>
          <w:p w:rsidR="00D2448A" w:rsidRPr="00330673" w:rsidRDefault="00BE70ED" w:rsidP="006F1271">
            <w:pPr>
              <w:pStyle w:val="text"/>
              <w:ind w:firstLine="0"/>
              <w:rPr>
                <w:bCs/>
                <w:sz w:val="24"/>
              </w:rPr>
            </w:pPr>
            <w:r w:rsidRPr="00330673">
              <w:rPr>
                <w:bCs/>
                <w:sz w:val="24"/>
              </w:rPr>
              <w:t>Polynomials Rings</w:t>
            </w:r>
          </w:p>
        </w:tc>
        <w:tc>
          <w:tcPr>
            <w:tcW w:w="4448" w:type="dxa"/>
            <w:tcBorders>
              <w:bottom w:val="single" w:sz="4" w:space="0" w:color="auto"/>
            </w:tcBorders>
          </w:tcPr>
          <w:p w:rsidR="00D2448A" w:rsidRPr="00330673" w:rsidRDefault="00D2448A" w:rsidP="006F1271">
            <w:pPr>
              <w:pStyle w:val="text"/>
              <w:ind w:firstLine="0"/>
              <w:rPr>
                <w:sz w:val="24"/>
              </w:rPr>
            </w:pPr>
            <w:r w:rsidRPr="00330673">
              <w:rPr>
                <w:sz w:val="24"/>
              </w:rPr>
              <w:t xml:space="preserve">Expository, Discussion and presentation </w:t>
            </w:r>
          </w:p>
        </w:tc>
      </w:tr>
      <w:tr w:rsidR="00D2448A" w:rsidRPr="00330673" w:rsidTr="006F1271">
        <w:tc>
          <w:tcPr>
            <w:tcW w:w="1134" w:type="dxa"/>
          </w:tcPr>
          <w:p w:rsidR="00D2448A" w:rsidRPr="00330673" w:rsidRDefault="00D2448A" w:rsidP="006F1271">
            <w:pPr>
              <w:pStyle w:val="text"/>
              <w:ind w:firstLine="0"/>
              <w:rPr>
                <w:sz w:val="24"/>
              </w:rPr>
            </w:pPr>
            <w:r w:rsidRPr="00330673">
              <w:rPr>
                <w:sz w:val="24"/>
              </w:rPr>
              <w:t>VI</w:t>
            </w:r>
          </w:p>
        </w:tc>
        <w:tc>
          <w:tcPr>
            <w:tcW w:w="3989" w:type="dxa"/>
          </w:tcPr>
          <w:p w:rsidR="00D2448A" w:rsidRPr="00330673" w:rsidRDefault="00BE70ED" w:rsidP="006F1271">
            <w:pPr>
              <w:pStyle w:val="text"/>
              <w:ind w:firstLine="0"/>
              <w:rPr>
                <w:sz w:val="24"/>
              </w:rPr>
            </w:pPr>
            <w:r w:rsidRPr="00330673">
              <w:rPr>
                <w:bCs/>
                <w:sz w:val="24"/>
              </w:rPr>
              <w:t>Sylow’s theorem and classification of finite groups</w:t>
            </w:r>
          </w:p>
        </w:tc>
        <w:tc>
          <w:tcPr>
            <w:tcW w:w="4448" w:type="dxa"/>
          </w:tcPr>
          <w:p w:rsidR="00D2448A" w:rsidRPr="00330673" w:rsidRDefault="00D2448A" w:rsidP="006F1271">
            <w:pPr>
              <w:pStyle w:val="text"/>
              <w:ind w:firstLine="0"/>
              <w:rPr>
                <w:sz w:val="24"/>
              </w:rPr>
            </w:pPr>
            <w:r w:rsidRPr="00330673">
              <w:rPr>
                <w:sz w:val="24"/>
              </w:rPr>
              <w:t xml:space="preserve">Project work, Home assignment </w:t>
            </w:r>
          </w:p>
        </w:tc>
      </w:tr>
      <w:tr w:rsidR="00D2448A" w:rsidRPr="00330673" w:rsidTr="006F1271">
        <w:tc>
          <w:tcPr>
            <w:tcW w:w="1134" w:type="dxa"/>
          </w:tcPr>
          <w:p w:rsidR="00D2448A" w:rsidRPr="00330673" w:rsidRDefault="00D2448A" w:rsidP="006F1271">
            <w:pPr>
              <w:pStyle w:val="text"/>
              <w:ind w:firstLine="0"/>
              <w:rPr>
                <w:sz w:val="24"/>
              </w:rPr>
            </w:pPr>
            <w:r w:rsidRPr="00330673">
              <w:rPr>
                <w:sz w:val="24"/>
              </w:rPr>
              <w:t>VII</w:t>
            </w:r>
          </w:p>
        </w:tc>
        <w:tc>
          <w:tcPr>
            <w:tcW w:w="3989" w:type="dxa"/>
          </w:tcPr>
          <w:p w:rsidR="00D2448A" w:rsidRPr="00330673" w:rsidRDefault="00BE70ED" w:rsidP="006F1271">
            <w:pPr>
              <w:pStyle w:val="text"/>
              <w:ind w:firstLine="0"/>
              <w:rPr>
                <w:sz w:val="24"/>
              </w:rPr>
            </w:pPr>
            <w:r w:rsidRPr="00330673">
              <w:rPr>
                <w:sz w:val="24"/>
              </w:rPr>
              <w:t xml:space="preserve">Fields </w:t>
            </w:r>
          </w:p>
        </w:tc>
        <w:tc>
          <w:tcPr>
            <w:tcW w:w="4448" w:type="dxa"/>
          </w:tcPr>
          <w:p w:rsidR="00D2448A" w:rsidRPr="00330673" w:rsidRDefault="00D2448A" w:rsidP="006F1271">
            <w:pPr>
              <w:pStyle w:val="text"/>
              <w:ind w:firstLine="0"/>
              <w:rPr>
                <w:sz w:val="24"/>
              </w:rPr>
            </w:pPr>
            <w:r w:rsidRPr="00330673">
              <w:rPr>
                <w:sz w:val="24"/>
              </w:rPr>
              <w:t>Class work, project work and assignment</w:t>
            </w:r>
          </w:p>
        </w:tc>
      </w:tr>
    </w:tbl>
    <w:p w:rsidR="00A93F31" w:rsidRPr="00330673" w:rsidRDefault="00A93F31" w:rsidP="00A93F31">
      <w:pPr>
        <w:rPr>
          <w:rFonts w:ascii="Times New Roman" w:hAnsi="Times New Roman"/>
          <w:sz w:val="24"/>
        </w:rPr>
      </w:pPr>
    </w:p>
    <w:p w:rsidR="004C5420" w:rsidRPr="00330673" w:rsidRDefault="004C5420" w:rsidP="00A93F31">
      <w:pPr>
        <w:rPr>
          <w:rFonts w:ascii="Times New Roman" w:hAnsi="Times New Roman"/>
          <w:sz w:val="24"/>
        </w:rPr>
      </w:pPr>
    </w:p>
    <w:p w:rsidR="00F0010D" w:rsidRPr="00330673" w:rsidRDefault="00F0010D" w:rsidP="00F0010D">
      <w:pPr>
        <w:pStyle w:val="ListParagraph"/>
        <w:numPr>
          <w:ilvl w:val="0"/>
          <w:numId w:val="1"/>
        </w:numPr>
        <w:rPr>
          <w:rFonts w:ascii="Times New Roman" w:hAnsi="Times New Roman"/>
          <w:sz w:val="24"/>
        </w:rPr>
      </w:pPr>
      <w:r w:rsidRPr="00330673">
        <w:rPr>
          <w:rFonts w:ascii="Times New Roman" w:hAnsi="Times New Roman"/>
          <w:b/>
          <w:sz w:val="24"/>
        </w:rPr>
        <w:t>Evaluation</w:t>
      </w:r>
    </w:p>
    <w:p w:rsidR="00F0010D" w:rsidRPr="00330673" w:rsidRDefault="00F0010D" w:rsidP="00F23C07">
      <w:pPr>
        <w:pStyle w:val="ListParagraph"/>
        <w:spacing w:line="360" w:lineRule="auto"/>
        <w:rPr>
          <w:rFonts w:ascii="Times New Roman" w:hAnsi="Times New Roman"/>
          <w:sz w:val="24"/>
        </w:rPr>
      </w:pPr>
      <w:r w:rsidRPr="00330673">
        <w:rPr>
          <w:rFonts w:ascii="Times New Roman" w:hAnsi="Times New Roman"/>
          <w:sz w:val="24"/>
        </w:rPr>
        <w:t>Students will be evaluated on the basis of the written classroom test in between and at the end of the academic session, the classroom participation, presentation of the reports and other practical activities. The scores obtained will be used only for feedback purposes. The Office of the Controller of the Examinations will conduct the annual examination at the end of the academic session to evaluate the student` performance. The types, numbers and marks of the subjective and objective questions will be as follows:</w:t>
      </w:r>
    </w:p>
    <w:tbl>
      <w:tblPr>
        <w:tblStyle w:val="TableGrid"/>
        <w:tblW w:w="0" w:type="auto"/>
        <w:tblInd w:w="175" w:type="dxa"/>
        <w:tblLook w:val="04A0"/>
      </w:tblPr>
      <w:tblGrid>
        <w:gridCol w:w="3081"/>
        <w:gridCol w:w="1648"/>
        <w:gridCol w:w="3082"/>
        <w:gridCol w:w="870"/>
      </w:tblGrid>
      <w:tr w:rsidR="00F0010D" w:rsidRPr="00330673" w:rsidTr="00347BEB">
        <w:tc>
          <w:tcPr>
            <w:tcW w:w="3330" w:type="dxa"/>
          </w:tcPr>
          <w:p w:rsidR="00F0010D" w:rsidRPr="00330673" w:rsidRDefault="00F0010D" w:rsidP="00F0010D">
            <w:pPr>
              <w:pStyle w:val="ListParagraph"/>
              <w:ind w:left="0"/>
              <w:jc w:val="center"/>
              <w:rPr>
                <w:rFonts w:ascii="Times New Roman" w:hAnsi="Times New Roman"/>
                <w:b/>
                <w:sz w:val="24"/>
              </w:rPr>
            </w:pPr>
            <w:r w:rsidRPr="00330673">
              <w:rPr>
                <w:rFonts w:ascii="Times New Roman" w:hAnsi="Times New Roman"/>
                <w:b/>
                <w:sz w:val="24"/>
              </w:rPr>
              <w:t>Types of questions</w:t>
            </w:r>
          </w:p>
        </w:tc>
        <w:tc>
          <w:tcPr>
            <w:tcW w:w="1710" w:type="dxa"/>
          </w:tcPr>
          <w:p w:rsidR="00F0010D" w:rsidRPr="00330673" w:rsidRDefault="00F0010D" w:rsidP="00F0010D">
            <w:pPr>
              <w:pStyle w:val="ListParagraph"/>
              <w:ind w:left="0"/>
              <w:jc w:val="center"/>
              <w:rPr>
                <w:rFonts w:ascii="Times New Roman" w:hAnsi="Times New Roman"/>
                <w:b/>
                <w:sz w:val="24"/>
              </w:rPr>
            </w:pPr>
            <w:r w:rsidRPr="00330673">
              <w:rPr>
                <w:rFonts w:ascii="Times New Roman" w:hAnsi="Times New Roman"/>
                <w:b/>
                <w:sz w:val="24"/>
              </w:rPr>
              <w:t>Total questions to be asked</w:t>
            </w:r>
          </w:p>
        </w:tc>
        <w:tc>
          <w:tcPr>
            <w:tcW w:w="3330" w:type="dxa"/>
          </w:tcPr>
          <w:p w:rsidR="00F0010D" w:rsidRPr="00330673" w:rsidRDefault="00F0010D" w:rsidP="00F0010D">
            <w:pPr>
              <w:pStyle w:val="ListParagraph"/>
              <w:ind w:left="0"/>
              <w:jc w:val="center"/>
              <w:rPr>
                <w:rFonts w:ascii="Times New Roman" w:hAnsi="Times New Roman"/>
                <w:b/>
                <w:sz w:val="24"/>
              </w:rPr>
            </w:pPr>
            <w:r w:rsidRPr="00330673">
              <w:rPr>
                <w:rFonts w:ascii="Times New Roman" w:hAnsi="Times New Roman"/>
                <w:b/>
                <w:sz w:val="24"/>
              </w:rPr>
              <w:t>Number of questions to be answered and marks allocated</w:t>
            </w:r>
          </w:p>
        </w:tc>
        <w:tc>
          <w:tcPr>
            <w:tcW w:w="805" w:type="dxa"/>
          </w:tcPr>
          <w:p w:rsidR="00F0010D" w:rsidRPr="00330673" w:rsidRDefault="00F0010D" w:rsidP="00F0010D">
            <w:pPr>
              <w:pStyle w:val="ListParagraph"/>
              <w:ind w:left="0"/>
              <w:jc w:val="center"/>
              <w:rPr>
                <w:rFonts w:ascii="Times New Roman" w:hAnsi="Times New Roman"/>
                <w:b/>
                <w:sz w:val="24"/>
              </w:rPr>
            </w:pPr>
            <w:r w:rsidRPr="00330673">
              <w:rPr>
                <w:rFonts w:ascii="Times New Roman" w:hAnsi="Times New Roman"/>
                <w:b/>
                <w:sz w:val="24"/>
              </w:rPr>
              <w:t>Total marks</w:t>
            </w:r>
          </w:p>
        </w:tc>
      </w:tr>
      <w:tr w:rsidR="00F0010D" w:rsidRPr="00330673" w:rsidTr="00347BEB">
        <w:tc>
          <w:tcPr>
            <w:tcW w:w="3330" w:type="dxa"/>
          </w:tcPr>
          <w:p w:rsidR="00F0010D" w:rsidRPr="00330673" w:rsidRDefault="00347BEB" w:rsidP="00F0010D">
            <w:pPr>
              <w:pStyle w:val="ListParagraph"/>
              <w:ind w:left="0"/>
              <w:rPr>
                <w:rFonts w:ascii="Times New Roman" w:hAnsi="Times New Roman"/>
                <w:sz w:val="24"/>
              </w:rPr>
            </w:pPr>
            <w:r w:rsidRPr="00330673">
              <w:rPr>
                <w:rFonts w:ascii="Times New Roman" w:hAnsi="Times New Roman"/>
                <w:sz w:val="24"/>
              </w:rPr>
              <w:t>Group A: Multiple choice items</w:t>
            </w:r>
          </w:p>
        </w:tc>
        <w:tc>
          <w:tcPr>
            <w:tcW w:w="1710" w:type="dxa"/>
          </w:tcPr>
          <w:p w:rsidR="00F0010D" w:rsidRPr="00330673" w:rsidRDefault="00347BEB" w:rsidP="00F0010D">
            <w:pPr>
              <w:pStyle w:val="ListParagraph"/>
              <w:ind w:left="0"/>
              <w:rPr>
                <w:rFonts w:ascii="Times New Roman" w:hAnsi="Times New Roman"/>
                <w:sz w:val="24"/>
              </w:rPr>
            </w:pPr>
            <w:r w:rsidRPr="00330673">
              <w:rPr>
                <w:rFonts w:ascii="Times New Roman" w:hAnsi="Times New Roman"/>
                <w:sz w:val="24"/>
              </w:rPr>
              <w:t>20 questions</w:t>
            </w:r>
          </w:p>
        </w:tc>
        <w:tc>
          <w:tcPr>
            <w:tcW w:w="3330" w:type="dxa"/>
          </w:tcPr>
          <w:p w:rsidR="00F0010D" w:rsidRPr="00330673" w:rsidRDefault="00347BEB" w:rsidP="00F0010D">
            <w:pPr>
              <w:pStyle w:val="ListParagraph"/>
              <w:ind w:left="0"/>
              <w:rPr>
                <w:rFonts w:ascii="Times New Roman" w:hAnsi="Times New Roman"/>
                <w:sz w:val="24"/>
              </w:rPr>
            </w:pPr>
            <w:r w:rsidRPr="00330673">
              <w:rPr>
                <w:rFonts w:ascii="Times New Roman" w:hAnsi="Times New Roman"/>
                <w:sz w:val="24"/>
              </w:rPr>
              <w:t xml:space="preserve">20 </w:t>
            </w:r>
            <w:r w:rsidRPr="00330673">
              <w:rPr>
                <w:rFonts w:ascii="Times New Roman" w:hAnsi="Times New Roman" w:cstheme="minorHAnsi"/>
                <w:sz w:val="24"/>
              </w:rPr>
              <w:t>×</w:t>
            </w:r>
            <w:r w:rsidRPr="00330673">
              <w:rPr>
                <w:rFonts w:ascii="Times New Roman" w:hAnsi="Times New Roman"/>
                <w:sz w:val="24"/>
              </w:rPr>
              <w:t xml:space="preserve"> 1 marks</w:t>
            </w:r>
          </w:p>
        </w:tc>
        <w:tc>
          <w:tcPr>
            <w:tcW w:w="805" w:type="dxa"/>
          </w:tcPr>
          <w:p w:rsidR="00F0010D" w:rsidRPr="00330673" w:rsidRDefault="00347BEB" w:rsidP="00F0010D">
            <w:pPr>
              <w:pStyle w:val="ListParagraph"/>
              <w:ind w:left="0"/>
              <w:rPr>
                <w:rFonts w:ascii="Times New Roman" w:hAnsi="Times New Roman"/>
                <w:sz w:val="24"/>
              </w:rPr>
            </w:pPr>
            <w:r w:rsidRPr="00330673">
              <w:rPr>
                <w:rFonts w:ascii="Times New Roman" w:hAnsi="Times New Roman"/>
                <w:sz w:val="24"/>
              </w:rPr>
              <w:t>20</w:t>
            </w:r>
          </w:p>
        </w:tc>
      </w:tr>
      <w:tr w:rsidR="00F0010D" w:rsidRPr="00330673" w:rsidTr="00347BEB">
        <w:tc>
          <w:tcPr>
            <w:tcW w:w="3330" w:type="dxa"/>
          </w:tcPr>
          <w:p w:rsidR="00F0010D" w:rsidRPr="00330673" w:rsidRDefault="00347BEB" w:rsidP="00F0010D">
            <w:pPr>
              <w:pStyle w:val="ListParagraph"/>
              <w:ind w:left="0"/>
              <w:rPr>
                <w:rFonts w:ascii="Times New Roman" w:hAnsi="Times New Roman"/>
                <w:sz w:val="24"/>
              </w:rPr>
            </w:pPr>
            <w:r w:rsidRPr="00330673">
              <w:rPr>
                <w:rFonts w:ascii="Times New Roman" w:hAnsi="Times New Roman"/>
                <w:sz w:val="24"/>
              </w:rPr>
              <w:t>Group B: Short answers questions</w:t>
            </w:r>
          </w:p>
        </w:tc>
        <w:tc>
          <w:tcPr>
            <w:tcW w:w="1710" w:type="dxa"/>
          </w:tcPr>
          <w:p w:rsidR="00F0010D" w:rsidRPr="00330673" w:rsidRDefault="00347BEB" w:rsidP="00F0010D">
            <w:pPr>
              <w:pStyle w:val="ListParagraph"/>
              <w:ind w:left="0"/>
              <w:rPr>
                <w:rFonts w:ascii="Times New Roman" w:hAnsi="Times New Roman"/>
                <w:sz w:val="24"/>
              </w:rPr>
            </w:pPr>
            <w:r w:rsidRPr="00330673">
              <w:rPr>
                <w:rFonts w:ascii="Times New Roman" w:hAnsi="Times New Roman"/>
                <w:sz w:val="24"/>
              </w:rPr>
              <w:t>8 with 3 ‘or’ questions</w:t>
            </w:r>
          </w:p>
        </w:tc>
        <w:tc>
          <w:tcPr>
            <w:tcW w:w="3330" w:type="dxa"/>
          </w:tcPr>
          <w:p w:rsidR="00F0010D" w:rsidRPr="00330673" w:rsidRDefault="00347BEB" w:rsidP="00347BEB">
            <w:pPr>
              <w:pStyle w:val="ListParagraph"/>
              <w:ind w:left="0"/>
              <w:rPr>
                <w:rFonts w:ascii="Times New Roman" w:hAnsi="Times New Roman"/>
                <w:sz w:val="24"/>
              </w:rPr>
            </w:pPr>
            <w:r w:rsidRPr="00330673">
              <w:rPr>
                <w:rFonts w:ascii="Times New Roman" w:hAnsi="Times New Roman"/>
                <w:sz w:val="24"/>
              </w:rPr>
              <w:t xml:space="preserve">8 </w:t>
            </w:r>
            <w:r w:rsidRPr="00330673">
              <w:rPr>
                <w:rFonts w:ascii="Times New Roman" w:hAnsi="Times New Roman" w:cstheme="minorHAnsi"/>
                <w:sz w:val="24"/>
              </w:rPr>
              <w:t>×</w:t>
            </w:r>
            <w:r w:rsidRPr="00330673">
              <w:rPr>
                <w:rFonts w:ascii="Times New Roman" w:hAnsi="Times New Roman"/>
                <w:sz w:val="24"/>
              </w:rPr>
              <w:t xml:space="preserve"> 7 marks</w:t>
            </w:r>
          </w:p>
        </w:tc>
        <w:tc>
          <w:tcPr>
            <w:tcW w:w="805" w:type="dxa"/>
          </w:tcPr>
          <w:p w:rsidR="00F0010D" w:rsidRPr="00330673" w:rsidRDefault="00347BEB" w:rsidP="00F0010D">
            <w:pPr>
              <w:pStyle w:val="ListParagraph"/>
              <w:ind w:left="0"/>
              <w:rPr>
                <w:rFonts w:ascii="Times New Roman" w:hAnsi="Times New Roman"/>
                <w:sz w:val="24"/>
              </w:rPr>
            </w:pPr>
            <w:r w:rsidRPr="00330673">
              <w:rPr>
                <w:rFonts w:ascii="Times New Roman" w:hAnsi="Times New Roman"/>
                <w:sz w:val="24"/>
              </w:rPr>
              <w:t>56</w:t>
            </w:r>
          </w:p>
        </w:tc>
      </w:tr>
      <w:tr w:rsidR="00F0010D" w:rsidRPr="00330673" w:rsidTr="00347BEB">
        <w:tc>
          <w:tcPr>
            <w:tcW w:w="3330" w:type="dxa"/>
          </w:tcPr>
          <w:p w:rsidR="00F0010D" w:rsidRPr="00330673" w:rsidRDefault="00347BEB" w:rsidP="00347BEB">
            <w:pPr>
              <w:pStyle w:val="ListParagraph"/>
              <w:ind w:left="0"/>
              <w:rPr>
                <w:rFonts w:ascii="Times New Roman" w:hAnsi="Times New Roman"/>
                <w:sz w:val="24"/>
              </w:rPr>
            </w:pPr>
            <w:r w:rsidRPr="00330673">
              <w:rPr>
                <w:rFonts w:ascii="Times New Roman" w:hAnsi="Times New Roman"/>
                <w:sz w:val="24"/>
              </w:rPr>
              <w:t>Group C: Long answers questions</w:t>
            </w:r>
          </w:p>
        </w:tc>
        <w:tc>
          <w:tcPr>
            <w:tcW w:w="1710" w:type="dxa"/>
          </w:tcPr>
          <w:p w:rsidR="00F0010D" w:rsidRPr="00330673" w:rsidRDefault="00347BEB" w:rsidP="00F0010D">
            <w:pPr>
              <w:pStyle w:val="ListParagraph"/>
              <w:ind w:left="0"/>
              <w:rPr>
                <w:rFonts w:ascii="Times New Roman" w:hAnsi="Times New Roman"/>
                <w:sz w:val="24"/>
              </w:rPr>
            </w:pPr>
            <w:r w:rsidRPr="00330673">
              <w:rPr>
                <w:rFonts w:ascii="Times New Roman" w:hAnsi="Times New Roman"/>
                <w:sz w:val="24"/>
              </w:rPr>
              <w:t>2 with 1 ‘or’ questions</w:t>
            </w:r>
          </w:p>
        </w:tc>
        <w:tc>
          <w:tcPr>
            <w:tcW w:w="3330" w:type="dxa"/>
          </w:tcPr>
          <w:p w:rsidR="00F0010D" w:rsidRPr="00330673" w:rsidRDefault="00347BEB" w:rsidP="00347BEB">
            <w:pPr>
              <w:pStyle w:val="ListParagraph"/>
              <w:ind w:left="0"/>
              <w:rPr>
                <w:rFonts w:ascii="Times New Roman" w:hAnsi="Times New Roman"/>
                <w:sz w:val="24"/>
              </w:rPr>
            </w:pPr>
            <w:r w:rsidRPr="00330673">
              <w:rPr>
                <w:rFonts w:ascii="Times New Roman" w:hAnsi="Times New Roman"/>
                <w:sz w:val="24"/>
              </w:rPr>
              <w:t xml:space="preserve">2 </w:t>
            </w:r>
            <w:r w:rsidRPr="00330673">
              <w:rPr>
                <w:rFonts w:ascii="Times New Roman" w:hAnsi="Times New Roman" w:cstheme="minorHAnsi"/>
                <w:sz w:val="24"/>
              </w:rPr>
              <w:t>×</w:t>
            </w:r>
            <w:r w:rsidRPr="00330673">
              <w:rPr>
                <w:rFonts w:ascii="Times New Roman" w:hAnsi="Times New Roman"/>
                <w:sz w:val="24"/>
              </w:rPr>
              <w:t xml:space="preserve"> 12 marks</w:t>
            </w:r>
          </w:p>
        </w:tc>
        <w:tc>
          <w:tcPr>
            <w:tcW w:w="805" w:type="dxa"/>
          </w:tcPr>
          <w:p w:rsidR="00F0010D" w:rsidRPr="00330673" w:rsidRDefault="00347BEB" w:rsidP="00F0010D">
            <w:pPr>
              <w:pStyle w:val="ListParagraph"/>
              <w:ind w:left="0"/>
              <w:rPr>
                <w:rFonts w:ascii="Times New Roman" w:hAnsi="Times New Roman"/>
                <w:sz w:val="24"/>
              </w:rPr>
            </w:pPr>
            <w:r w:rsidRPr="00330673">
              <w:rPr>
                <w:rFonts w:ascii="Times New Roman" w:hAnsi="Times New Roman"/>
                <w:sz w:val="24"/>
              </w:rPr>
              <w:t>24</w:t>
            </w:r>
          </w:p>
        </w:tc>
      </w:tr>
    </w:tbl>
    <w:p w:rsidR="00F0010D" w:rsidRDefault="00F0010D" w:rsidP="00F0010D">
      <w:pPr>
        <w:pStyle w:val="ListParagraph"/>
        <w:rPr>
          <w:rFonts w:ascii="Times New Roman" w:hAnsi="Times New Roman"/>
          <w:sz w:val="24"/>
        </w:rPr>
      </w:pPr>
    </w:p>
    <w:p w:rsidR="00125EEE" w:rsidRDefault="00125EEE" w:rsidP="00F0010D">
      <w:pPr>
        <w:pStyle w:val="ListParagraph"/>
        <w:rPr>
          <w:rFonts w:ascii="Times New Roman" w:hAnsi="Times New Roman"/>
          <w:sz w:val="24"/>
        </w:rPr>
      </w:pPr>
    </w:p>
    <w:p w:rsidR="00125EEE" w:rsidRDefault="00125EEE" w:rsidP="00F0010D">
      <w:pPr>
        <w:pStyle w:val="ListParagraph"/>
        <w:rPr>
          <w:rFonts w:ascii="Times New Roman" w:hAnsi="Times New Roman"/>
          <w:sz w:val="24"/>
        </w:rPr>
      </w:pPr>
    </w:p>
    <w:p w:rsidR="00125EEE" w:rsidRDefault="00125EEE" w:rsidP="00F0010D">
      <w:pPr>
        <w:pStyle w:val="ListParagraph"/>
        <w:rPr>
          <w:rFonts w:ascii="Times New Roman" w:hAnsi="Times New Roman"/>
          <w:sz w:val="24"/>
        </w:rPr>
      </w:pPr>
    </w:p>
    <w:p w:rsidR="00125EEE" w:rsidRPr="00330673" w:rsidRDefault="00125EEE" w:rsidP="00F0010D">
      <w:pPr>
        <w:pStyle w:val="ListParagraph"/>
        <w:rPr>
          <w:rFonts w:ascii="Times New Roman" w:hAnsi="Times New Roman"/>
          <w:sz w:val="24"/>
        </w:rPr>
      </w:pPr>
    </w:p>
    <w:p w:rsidR="00F0010D" w:rsidRPr="00330673" w:rsidRDefault="00F84397" w:rsidP="00D37069">
      <w:pPr>
        <w:pStyle w:val="ListParagraph"/>
        <w:numPr>
          <w:ilvl w:val="0"/>
          <w:numId w:val="1"/>
        </w:numPr>
        <w:spacing w:line="360" w:lineRule="auto"/>
        <w:rPr>
          <w:rFonts w:ascii="Times New Roman" w:hAnsi="Times New Roman"/>
          <w:sz w:val="24"/>
          <w:szCs w:val="24"/>
        </w:rPr>
      </w:pPr>
      <w:r w:rsidRPr="00330673">
        <w:rPr>
          <w:rFonts w:ascii="Times New Roman" w:hAnsi="Times New Roman"/>
          <w:b/>
          <w:sz w:val="24"/>
          <w:szCs w:val="24"/>
        </w:rPr>
        <w:t>Recommended B</w:t>
      </w:r>
      <w:r w:rsidR="00347BEB" w:rsidRPr="00330673">
        <w:rPr>
          <w:rFonts w:ascii="Times New Roman" w:hAnsi="Times New Roman"/>
          <w:b/>
          <w:sz w:val="24"/>
          <w:szCs w:val="24"/>
        </w:rPr>
        <w:t xml:space="preserve">ooks and </w:t>
      </w:r>
      <w:r w:rsidRPr="00330673">
        <w:rPr>
          <w:rFonts w:ascii="Times New Roman" w:hAnsi="Times New Roman"/>
          <w:b/>
          <w:sz w:val="24"/>
          <w:szCs w:val="24"/>
        </w:rPr>
        <w:t>R</w:t>
      </w:r>
      <w:r w:rsidR="00347BEB" w:rsidRPr="00330673">
        <w:rPr>
          <w:rFonts w:ascii="Times New Roman" w:hAnsi="Times New Roman"/>
          <w:b/>
          <w:sz w:val="24"/>
          <w:szCs w:val="24"/>
        </w:rPr>
        <w:t>eferences</w:t>
      </w:r>
    </w:p>
    <w:p w:rsidR="00347BEB" w:rsidRPr="00330673" w:rsidRDefault="00347BEB" w:rsidP="00D37069">
      <w:pPr>
        <w:pStyle w:val="ListParagraph"/>
        <w:spacing w:line="360" w:lineRule="auto"/>
        <w:jc w:val="center"/>
        <w:rPr>
          <w:rFonts w:ascii="Times New Roman" w:hAnsi="Times New Roman"/>
          <w:b/>
          <w:sz w:val="24"/>
          <w:szCs w:val="24"/>
        </w:rPr>
      </w:pPr>
      <w:r w:rsidRPr="00330673">
        <w:rPr>
          <w:rFonts w:ascii="Times New Roman" w:hAnsi="Times New Roman"/>
          <w:b/>
          <w:sz w:val="24"/>
          <w:szCs w:val="24"/>
        </w:rPr>
        <w:t>Recommended books</w:t>
      </w:r>
    </w:p>
    <w:p w:rsidR="00D37069" w:rsidRPr="00330673" w:rsidRDefault="00D37069" w:rsidP="00C55BB8">
      <w:pPr>
        <w:pStyle w:val="ListParagraph"/>
        <w:spacing w:line="360" w:lineRule="auto"/>
        <w:ind w:hanging="630"/>
        <w:rPr>
          <w:rFonts w:ascii="Times New Roman" w:hAnsi="Times New Roman"/>
          <w:sz w:val="24"/>
          <w:szCs w:val="24"/>
        </w:rPr>
      </w:pPr>
      <w:r w:rsidRPr="00330673">
        <w:rPr>
          <w:rFonts w:ascii="Times New Roman" w:hAnsi="Times New Roman"/>
          <w:sz w:val="24"/>
          <w:szCs w:val="24"/>
        </w:rPr>
        <w:t xml:space="preserve">Bhattarai, B.N. (2011) </w:t>
      </w:r>
      <w:r w:rsidRPr="00330673">
        <w:rPr>
          <w:rFonts w:ascii="Times New Roman" w:hAnsi="Times New Roman"/>
          <w:i/>
          <w:sz w:val="24"/>
          <w:szCs w:val="24"/>
        </w:rPr>
        <w:t>Introduction of Group Theory</w:t>
      </w:r>
      <w:r w:rsidRPr="00330673">
        <w:rPr>
          <w:rFonts w:ascii="Times New Roman" w:hAnsi="Times New Roman"/>
          <w:sz w:val="24"/>
          <w:szCs w:val="24"/>
        </w:rPr>
        <w:t>, Kathmandu: Subhakamana Prakashan</w:t>
      </w:r>
    </w:p>
    <w:p w:rsidR="00D37069" w:rsidRPr="00330673" w:rsidRDefault="00D37069" w:rsidP="00C55BB8">
      <w:pPr>
        <w:pStyle w:val="ListParagraph"/>
        <w:spacing w:line="360" w:lineRule="auto"/>
        <w:ind w:hanging="630"/>
        <w:rPr>
          <w:rFonts w:ascii="Times New Roman" w:hAnsi="Times New Roman"/>
          <w:sz w:val="24"/>
          <w:szCs w:val="24"/>
        </w:rPr>
      </w:pPr>
      <w:r w:rsidRPr="00330673">
        <w:rPr>
          <w:rFonts w:ascii="Times New Roman" w:hAnsi="Times New Roman"/>
          <w:sz w:val="24"/>
          <w:szCs w:val="24"/>
        </w:rPr>
        <w:t xml:space="preserve">Bhattarai, B.N. (2011) </w:t>
      </w:r>
      <w:r w:rsidRPr="00330673">
        <w:rPr>
          <w:rFonts w:ascii="Times New Roman" w:hAnsi="Times New Roman"/>
          <w:i/>
          <w:sz w:val="24"/>
          <w:szCs w:val="24"/>
        </w:rPr>
        <w:t xml:space="preserve">Introduction of Rings and Modules, </w:t>
      </w:r>
      <w:r w:rsidRPr="00330673">
        <w:rPr>
          <w:rFonts w:ascii="Times New Roman" w:hAnsi="Times New Roman"/>
          <w:sz w:val="24"/>
          <w:szCs w:val="24"/>
        </w:rPr>
        <w:t>Kathmandu: Subhakamana Prakashan</w:t>
      </w:r>
    </w:p>
    <w:p w:rsidR="00D37069" w:rsidRPr="00330673" w:rsidRDefault="00D37069" w:rsidP="00C55BB8">
      <w:pPr>
        <w:pStyle w:val="ListParagraph"/>
        <w:spacing w:line="360" w:lineRule="auto"/>
        <w:ind w:hanging="630"/>
        <w:rPr>
          <w:rFonts w:ascii="Times New Roman" w:hAnsi="Times New Roman"/>
          <w:sz w:val="24"/>
          <w:szCs w:val="24"/>
        </w:rPr>
      </w:pPr>
      <w:r w:rsidRPr="00330673">
        <w:rPr>
          <w:rFonts w:ascii="Times New Roman" w:hAnsi="Times New Roman"/>
          <w:sz w:val="24"/>
          <w:szCs w:val="24"/>
        </w:rPr>
        <w:t xml:space="preserve">Dummit, D.S. &amp; Foote R. (2002). </w:t>
      </w:r>
      <w:r w:rsidRPr="00330673">
        <w:rPr>
          <w:rFonts w:ascii="Times New Roman" w:hAnsi="Times New Roman"/>
          <w:i/>
          <w:sz w:val="24"/>
          <w:szCs w:val="24"/>
        </w:rPr>
        <w:t>Abstract algebra</w:t>
      </w:r>
      <w:r w:rsidRPr="00330673">
        <w:rPr>
          <w:rFonts w:ascii="Times New Roman" w:hAnsi="Times New Roman"/>
          <w:sz w:val="24"/>
          <w:szCs w:val="24"/>
        </w:rPr>
        <w:t xml:space="preserve">, New Delhi: Wiley India Reprint </w:t>
      </w:r>
    </w:p>
    <w:p w:rsidR="00D37069" w:rsidRPr="00330673" w:rsidRDefault="00D37069" w:rsidP="00C55BB8">
      <w:pPr>
        <w:pStyle w:val="ListParagraph"/>
        <w:spacing w:line="360" w:lineRule="auto"/>
        <w:ind w:hanging="630"/>
        <w:rPr>
          <w:rFonts w:ascii="Times New Roman" w:hAnsi="Times New Roman"/>
          <w:sz w:val="24"/>
          <w:szCs w:val="24"/>
        </w:rPr>
      </w:pPr>
      <w:r w:rsidRPr="00330673">
        <w:rPr>
          <w:rFonts w:ascii="Times New Roman" w:hAnsi="Times New Roman"/>
          <w:sz w:val="24"/>
          <w:szCs w:val="24"/>
        </w:rPr>
        <w:t xml:space="preserve">Fraleigh, J.B. (2003). </w:t>
      </w:r>
      <w:r w:rsidRPr="00330673">
        <w:rPr>
          <w:rFonts w:ascii="Times New Roman" w:hAnsi="Times New Roman"/>
          <w:i/>
          <w:sz w:val="24"/>
          <w:szCs w:val="24"/>
        </w:rPr>
        <w:t>A first course in abstract algebra</w:t>
      </w:r>
      <w:r w:rsidRPr="00330673">
        <w:rPr>
          <w:rFonts w:ascii="Times New Roman" w:hAnsi="Times New Roman"/>
          <w:sz w:val="24"/>
          <w:szCs w:val="24"/>
        </w:rPr>
        <w:t xml:space="preserve">, India: Pearson Education Inc. </w:t>
      </w:r>
    </w:p>
    <w:p w:rsidR="00D37069" w:rsidRPr="00330673" w:rsidRDefault="00D37069" w:rsidP="00C55BB8">
      <w:pPr>
        <w:pStyle w:val="ListParagraph"/>
        <w:spacing w:line="360" w:lineRule="auto"/>
        <w:ind w:hanging="630"/>
        <w:rPr>
          <w:rFonts w:ascii="Times New Roman" w:hAnsi="Times New Roman"/>
          <w:sz w:val="24"/>
          <w:szCs w:val="24"/>
        </w:rPr>
      </w:pPr>
      <w:r w:rsidRPr="00330673">
        <w:rPr>
          <w:rFonts w:ascii="Times New Roman" w:hAnsi="Times New Roman"/>
          <w:sz w:val="24"/>
          <w:szCs w:val="24"/>
        </w:rPr>
        <w:t xml:space="preserve">Herstine, I.N. (1986). </w:t>
      </w:r>
      <w:r w:rsidRPr="00330673">
        <w:rPr>
          <w:rFonts w:ascii="Times New Roman" w:hAnsi="Times New Roman"/>
          <w:i/>
          <w:sz w:val="24"/>
          <w:szCs w:val="24"/>
        </w:rPr>
        <w:t>Abstract algebra</w:t>
      </w:r>
      <w:r w:rsidRPr="00330673">
        <w:rPr>
          <w:rFonts w:ascii="Times New Roman" w:hAnsi="Times New Roman"/>
          <w:sz w:val="24"/>
          <w:szCs w:val="24"/>
        </w:rPr>
        <w:t xml:space="preserve">, New York: Macmillan Publishing Company </w:t>
      </w:r>
    </w:p>
    <w:p w:rsidR="00D37069" w:rsidRPr="00330673" w:rsidRDefault="00D37069" w:rsidP="00C55BB8">
      <w:pPr>
        <w:pStyle w:val="ListParagraph"/>
        <w:spacing w:line="360" w:lineRule="auto"/>
        <w:ind w:hanging="630"/>
        <w:rPr>
          <w:rFonts w:ascii="Times New Roman" w:hAnsi="Times New Roman"/>
          <w:sz w:val="24"/>
          <w:szCs w:val="24"/>
        </w:rPr>
      </w:pPr>
      <w:r w:rsidRPr="00330673">
        <w:rPr>
          <w:rFonts w:ascii="Times New Roman" w:hAnsi="Times New Roman"/>
          <w:sz w:val="24"/>
          <w:szCs w:val="24"/>
        </w:rPr>
        <w:t xml:space="preserve">Koirala, S.P. &amp; Bhattarai B.N. (2010) </w:t>
      </w:r>
      <w:r w:rsidRPr="00330673">
        <w:rPr>
          <w:rFonts w:ascii="Times New Roman" w:hAnsi="Times New Roman"/>
          <w:i/>
          <w:sz w:val="24"/>
          <w:szCs w:val="24"/>
        </w:rPr>
        <w:t>A textbook on higher algebra</w:t>
      </w:r>
      <w:r w:rsidRPr="00330673">
        <w:rPr>
          <w:rFonts w:ascii="Times New Roman" w:hAnsi="Times New Roman"/>
          <w:sz w:val="24"/>
          <w:szCs w:val="24"/>
        </w:rPr>
        <w:t>, Kathmandu: Pragya Prakashan</w:t>
      </w:r>
    </w:p>
    <w:p w:rsidR="00EB2A4D" w:rsidRPr="00330673" w:rsidRDefault="00EB2A4D" w:rsidP="00D37069">
      <w:pPr>
        <w:pStyle w:val="ListParagraph"/>
        <w:spacing w:line="360" w:lineRule="auto"/>
        <w:jc w:val="center"/>
        <w:rPr>
          <w:rFonts w:ascii="Times New Roman" w:hAnsi="Times New Roman"/>
          <w:b/>
          <w:sz w:val="24"/>
          <w:szCs w:val="24"/>
        </w:rPr>
      </w:pPr>
      <w:r w:rsidRPr="00330673">
        <w:rPr>
          <w:rFonts w:ascii="Times New Roman" w:hAnsi="Times New Roman"/>
          <w:b/>
          <w:sz w:val="24"/>
          <w:szCs w:val="24"/>
        </w:rPr>
        <w:t>References</w:t>
      </w:r>
    </w:p>
    <w:p w:rsidR="00D37069" w:rsidRPr="00330673" w:rsidRDefault="00D37069" w:rsidP="00667095">
      <w:pPr>
        <w:pStyle w:val="ListParagraph"/>
        <w:spacing w:line="276" w:lineRule="auto"/>
        <w:ind w:hanging="630"/>
        <w:rPr>
          <w:rFonts w:ascii="Times New Roman" w:hAnsi="Times New Roman"/>
          <w:sz w:val="24"/>
          <w:szCs w:val="24"/>
        </w:rPr>
      </w:pPr>
      <w:r w:rsidRPr="00330673">
        <w:rPr>
          <w:rFonts w:ascii="Times New Roman" w:hAnsi="Times New Roman"/>
          <w:sz w:val="24"/>
          <w:szCs w:val="24"/>
        </w:rPr>
        <w:t xml:space="preserve">Durbin, J.R. (2005) </w:t>
      </w:r>
      <w:r w:rsidRPr="00330673">
        <w:rPr>
          <w:rFonts w:ascii="Times New Roman" w:hAnsi="Times New Roman"/>
          <w:i/>
          <w:sz w:val="24"/>
          <w:szCs w:val="24"/>
        </w:rPr>
        <w:t>Modern algebra</w:t>
      </w:r>
      <w:r w:rsidRPr="00330673">
        <w:rPr>
          <w:rFonts w:ascii="Times New Roman" w:hAnsi="Times New Roman"/>
          <w:sz w:val="24"/>
          <w:szCs w:val="24"/>
        </w:rPr>
        <w:t>, India: John Wiley and Sons Inc.</w:t>
      </w:r>
    </w:p>
    <w:p w:rsidR="00D37069" w:rsidRPr="00330673" w:rsidRDefault="00D37069" w:rsidP="00667095">
      <w:pPr>
        <w:pStyle w:val="ListParagraph"/>
        <w:spacing w:line="276" w:lineRule="auto"/>
        <w:ind w:hanging="630"/>
        <w:rPr>
          <w:rFonts w:ascii="Times New Roman" w:hAnsi="Times New Roman"/>
          <w:sz w:val="24"/>
          <w:szCs w:val="24"/>
        </w:rPr>
      </w:pPr>
      <w:r w:rsidRPr="00330673">
        <w:rPr>
          <w:rFonts w:ascii="Times New Roman" w:hAnsi="Times New Roman"/>
          <w:sz w:val="24"/>
          <w:szCs w:val="24"/>
        </w:rPr>
        <w:t xml:space="preserve">Hersteine, I.N. (2008) </w:t>
      </w:r>
      <w:r w:rsidRPr="00330673">
        <w:rPr>
          <w:rFonts w:ascii="Times New Roman" w:hAnsi="Times New Roman"/>
          <w:i/>
          <w:sz w:val="24"/>
          <w:szCs w:val="24"/>
        </w:rPr>
        <w:t>Topics in algebra</w:t>
      </w:r>
      <w:r w:rsidRPr="00330673">
        <w:rPr>
          <w:rFonts w:ascii="Times New Roman" w:hAnsi="Times New Roman"/>
          <w:sz w:val="24"/>
          <w:szCs w:val="24"/>
        </w:rPr>
        <w:t>, New Delhi: Wiley, India.</w:t>
      </w:r>
    </w:p>
    <w:p w:rsidR="00D37069" w:rsidRPr="00330673" w:rsidRDefault="00D37069" w:rsidP="00667095">
      <w:pPr>
        <w:pStyle w:val="ListParagraph"/>
        <w:spacing w:line="276" w:lineRule="auto"/>
        <w:ind w:hanging="630"/>
        <w:rPr>
          <w:rFonts w:ascii="Times New Roman" w:hAnsi="Times New Roman"/>
          <w:sz w:val="24"/>
          <w:szCs w:val="24"/>
        </w:rPr>
      </w:pPr>
      <w:r w:rsidRPr="00330673">
        <w:rPr>
          <w:rFonts w:ascii="Times New Roman" w:hAnsi="Times New Roman"/>
          <w:sz w:val="24"/>
          <w:szCs w:val="24"/>
        </w:rPr>
        <w:t xml:space="preserve">Maharjan, H.B. (2000) </w:t>
      </w:r>
      <w:r w:rsidRPr="00330673">
        <w:rPr>
          <w:rFonts w:ascii="Times New Roman" w:hAnsi="Times New Roman"/>
          <w:i/>
          <w:sz w:val="24"/>
          <w:szCs w:val="24"/>
        </w:rPr>
        <w:t xml:space="preserve">First course in abstract algebra. </w:t>
      </w:r>
      <w:r w:rsidRPr="00330673">
        <w:rPr>
          <w:rFonts w:ascii="Times New Roman" w:hAnsi="Times New Roman"/>
          <w:sz w:val="24"/>
          <w:szCs w:val="24"/>
        </w:rPr>
        <w:t>Kathmandu: Ratna Pustak Bhandar.</w:t>
      </w:r>
    </w:p>
    <w:p w:rsidR="00D37069" w:rsidRPr="00330673" w:rsidRDefault="00D37069" w:rsidP="00667095">
      <w:pPr>
        <w:pStyle w:val="ListParagraph"/>
        <w:spacing w:line="276" w:lineRule="auto"/>
        <w:ind w:hanging="630"/>
        <w:rPr>
          <w:rFonts w:ascii="Times New Roman" w:hAnsi="Times New Roman"/>
          <w:sz w:val="24"/>
          <w:szCs w:val="24"/>
        </w:rPr>
      </w:pPr>
      <w:r w:rsidRPr="00330673">
        <w:rPr>
          <w:rFonts w:ascii="Times New Roman" w:hAnsi="Times New Roman"/>
          <w:sz w:val="24"/>
          <w:szCs w:val="24"/>
        </w:rPr>
        <w:t>Maharjan, H.B. (2007) Group</w:t>
      </w:r>
      <w:r w:rsidRPr="00330673">
        <w:rPr>
          <w:rFonts w:ascii="Times New Roman" w:hAnsi="Times New Roman"/>
          <w:i/>
          <w:sz w:val="24"/>
          <w:szCs w:val="24"/>
        </w:rPr>
        <w:t xml:space="preserve"> theory, </w:t>
      </w:r>
      <w:r w:rsidRPr="00330673">
        <w:rPr>
          <w:rFonts w:ascii="Times New Roman" w:hAnsi="Times New Roman"/>
          <w:sz w:val="24"/>
          <w:szCs w:val="24"/>
        </w:rPr>
        <w:t>Kathmandu: Bhundi Puran</w:t>
      </w:r>
    </w:p>
    <w:p w:rsidR="00D37069" w:rsidRPr="00330673" w:rsidRDefault="00D37069" w:rsidP="00667095">
      <w:pPr>
        <w:pStyle w:val="ListParagraph"/>
        <w:spacing w:line="276" w:lineRule="auto"/>
        <w:ind w:hanging="630"/>
        <w:rPr>
          <w:rFonts w:ascii="Times New Roman" w:hAnsi="Times New Roman"/>
          <w:sz w:val="24"/>
          <w:szCs w:val="24"/>
        </w:rPr>
      </w:pPr>
      <w:r w:rsidRPr="00330673">
        <w:rPr>
          <w:rFonts w:ascii="Times New Roman" w:hAnsi="Times New Roman"/>
          <w:sz w:val="24"/>
          <w:szCs w:val="24"/>
        </w:rPr>
        <w:t>Maharjan, H.B. (2008) Rings</w:t>
      </w:r>
      <w:r w:rsidRPr="00330673">
        <w:rPr>
          <w:rFonts w:ascii="Times New Roman" w:hAnsi="Times New Roman"/>
          <w:i/>
          <w:sz w:val="24"/>
          <w:szCs w:val="24"/>
        </w:rPr>
        <w:t xml:space="preserve"> and modules</w:t>
      </w:r>
      <w:r w:rsidRPr="00330673">
        <w:rPr>
          <w:rFonts w:ascii="Times New Roman" w:hAnsi="Times New Roman"/>
          <w:sz w:val="24"/>
          <w:szCs w:val="24"/>
        </w:rPr>
        <w:t>, Kathmandu: Bhundi Puran</w:t>
      </w:r>
    </w:p>
    <w:p w:rsidR="00D37069" w:rsidRPr="00330673" w:rsidRDefault="00D37069" w:rsidP="00667095">
      <w:pPr>
        <w:pStyle w:val="ListParagraph"/>
        <w:spacing w:line="276" w:lineRule="auto"/>
        <w:ind w:hanging="630"/>
        <w:rPr>
          <w:rFonts w:ascii="Times New Roman" w:hAnsi="Times New Roman"/>
          <w:sz w:val="24"/>
          <w:szCs w:val="24"/>
        </w:rPr>
      </w:pPr>
      <w:r w:rsidRPr="00330673">
        <w:rPr>
          <w:rFonts w:ascii="Times New Roman" w:hAnsi="Times New Roman"/>
          <w:sz w:val="24"/>
          <w:szCs w:val="24"/>
        </w:rPr>
        <w:t>Shrestha, R.M. (2006) Elementary</w:t>
      </w:r>
      <w:r w:rsidRPr="00330673">
        <w:rPr>
          <w:rFonts w:ascii="Times New Roman" w:hAnsi="Times New Roman"/>
          <w:i/>
          <w:sz w:val="24"/>
          <w:szCs w:val="24"/>
        </w:rPr>
        <w:t xml:space="preserve"> linear algebra, </w:t>
      </w:r>
      <w:r w:rsidRPr="00330673">
        <w:rPr>
          <w:rFonts w:ascii="Times New Roman" w:hAnsi="Times New Roman"/>
          <w:sz w:val="24"/>
          <w:szCs w:val="24"/>
        </w:rPr>
        <w:t>Kathmandu: Sukunda Pustak Bhawan</w:t>
      </w:r>
    </w:p>
    <w:p w:rsidR="00D37069" w:rsidRPr="00330673" w:rsidRDefault="00D37069" w:rsidP="00667095">
      <w:pPr>
        <w:pStyle w:val="ListParagraph"/>
        <w:spacing w:line="276" w:lineRule="auto"/>
        <w:rPr>
          <w:rFonts w:ascii="Times New Roman" w:hAnsi="Times New Roman"/>
          <w:sz w:val="24"/>
          <w:szCs w:val="24"/>
        </w:rPr>
      </w:pPr>
      <w:r w:rsidRPr="00330673">
        <w:rPr>
          <w:rFonts w:ascii="Times New Roman" w:hAnsi="Times New Roman"/>
          <w:sz w:val="24"/>
          <w:szCs w:val="24"/>
        </w:rPr>
        <w:t xml:space="preserve">Stheth, I.H. (2002) </w:t>
      </w:r>
      <w:r w:rsidRPr="00330673">
        <w:rPr>
          <w:rFonts w:ascii="Times New Roman" w:hAnsi="Times New Roman"/>
          <w:i/>
          <w:sz w:val="24"/>
          <w:szCs w:val="24"/>
        </w:rPr>
        <w:t xml:space="preserve">Abstract algebra, </w:t>
      </w:r>
      <w:r w:rsidRPr="00330673">
        <w:rPr>
          <w:rFonts w:ascii="Times New Roman" w:hAnsi="Times New Roman"/>
          <w:sz w:val="24"/>
          <w:szCs w:val="24"/>
        </w:rPr>
        <w:t>New Delhi: Prentice Hall of India</w:t>
      </w:r>
    </w:p>
    <w:p w:rsidR="00732F17" w:rsidRPr="00330673" w:rsidRDefault="00D37069" w:rsidP="00667095">
      <w:pPr>
        <w:pStyle w:val="ListParagraph"/>
        <w:spacing w:line="276" w:lineRule="auto"/>
        <w:rPr>
          <w:rFonts w:ascii="Times New Roman" w:hAnsi="Times New Roman"/>
          <w:sz w:val="24"/>
          <w:szCs w:val="24"/>
        </w:rPr>
      </w:pPr>
      <w:r w:rsidRPr="00330673">
        <w:rPr>
          <w:rFonts w:ascii="Times New Roman" w:hAnsi="Times New Roman"/>
          <w:sz w:val="24"/>
          <w:szCs w:val="24"/>
        </w:rPr>
        <w:t xml:space="preserve">Thomas, W.H. (1974) </w:t>
      </w:r>
      <w:r w:rsidRPr="00330673">
        <w:rPr>
          <w:rFonts w:ascii="Times New Roman" w:hAnsi="Times New Roman"/>
          <w:i/>
          <w:sz w:val="24"/>
          <w:szCs w:val="24"/>
        </w:rPr>
        <w:t xml:space="preserve">Algebra, </w:t>
      </w:r>
      <w:r w:rsidRPr="00330673">
        <w:rPr>
          <w:rFonts w:ascii="Times New Roman" w:hAnsi="Times New Roman"/>
          <w:sz w:val="24"/>
          <w:szCs w:val="24"/>
        </w:rPr>
        <w:t>New York: Springer Verlag Inc.</w:t>
      </w:r>
    </w:p>
    <w:sectPr w:rsidR="00732F17" w:rsidRPr="00330673" w:rsidSect="00330673">
      <w:headerReference w:type="default" r:id="rId8"/>
      <w:footerReference w:type="default" r:id="rId9"/>
      <w:pgSz w:w="12240" w:h="15840"/>
      <w:pgMar w:top="1440" w:right="1440" w:bottom="1440" w:left="2160" w:header="720" w:footer="720" w:gutter="0"/>
      <w:pgNumType w:start="12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F59" w:rsidRDefault="00A63F59" w:rsidP="00792816">
      <w:pPr>
        <w:spacing w:after="0" w:line="240" w:lineRule="auto"/>
      </w:pPr>
      <w:r>
        <w:separator/>
      </w:r>
    </w:p>
  </w:endnote>
  <w:endnote w:type="continuationSeparator" w:id="1">
    <w:p w:rsidR="00A63F59" w:rsidRDefault="00A63F59" w:rsidP="007928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3086"/>
      <w:docPartObj>
        <w:docPartGallery w:val="Page Numbers (Bottom of Page)"/>
        <w:docPartUnique/>
      </w:docPartObj>
    </w:sdtPr>
    <w:sdtContent>
      <w:p w:rsidR="004F2ADE" w:rsidRDefault="00E30820">
        <w:pPr>
          <w:pStyle w:val="Footer"/>
          <w:jc w:val="center"/>
        </w:pPr>
        <w:fldSimple w:instr=" PAGE   \* MERGEFORMAT ">
          <w:r w:rsidR="00A63F59">
            <w:rPr>
              <w:noProof/>
            </w:rPr>
            <w:t>129</w:t>
          </w:r>
        </w:fldSimple>
      </w:p>
    </w:sdtContent>
  </w:sdt>
  <w:p w:rsidR="00626546" w:rsidRDefault="006265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F59" w:rsidRDefault="00A63F59" w:rsidP="00792816">
      <w:pPr>
        <w:spacing w:after="0" w:line="240" w:lineRule="auto"/>
      </w:pPr>
      <w:r>
        <w:separator/>
      </w:r>
    </w:p>
  </w:footnote>
  <w:footnote w:type="continuationSeparator" w:id="1">
    <w:p w:rsidR="00A63F59" w:rsidRDefault="00A63F59" w:rsidP="007928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816" w:rsidRDefault="00792816" w:rsidP="00792816">
    <w:pPr>
      <w:pStyle w:val="Header"/>
      <w:tabs>
        <w:tab w:val="clear" w:pos="4680"/>
        <w:tab w:val="clear" w:pos="9360"/>
        <w:tab w:val="left" w:pos="754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D2C97"/>
    <w:multiLevelType w:val="hybridMultilevel"/>
    <w:tmpl w:val="D2FE1B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977BA1"/>
    <w:multiLevelType w:val="hybridMultilevel"/>
    <w:tmpl w:val="42D0B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4C0630"/>
    <w:multiLevelType w:val="multilevel"/>
    <w:tmpl w:val="789ED75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729B052D"/>
    <w:multiLevelType w:val="hybridMultilevel"/>
    <w:tmpl w:val="7952B7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6A74684"/>
    <w:multiLevelType w:val="multilevel"/>
    <w:tmpl w:val="F76C9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7E3748D0"/>
    <w:multiLevelType w:val="hybridMultilevel"/>
    <w:tmpl w:val="3D0AF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hdrShapeDefaults>
    <o:shapedefaults v:ext="edit" spidmax="15362"/>
  </w:hdrShapeDefaults>
  <w:footnotePr>
    <w:footnote w:id="0"/>
    <w:footnote w:id="1"/>
  </w:footnotePr>
  <w:endnotePr>
    <w:endnote w:id="0"/>
    <w:endnote w:id="1"/>
  </w:endnotePr>
  <w:compat/>
  <w:rsids>
    <w:rsidRoot w:val="00A7535E"/>
    <w:rsid w:val="00015BB4"/>
    <w:rsid w:val="00017464"/>
    <w:rsid w:val="000B00AD"/>
    <w:rsid w:val="000C346D"/>
    <w:rsid w:val="000E7304"/>
    <w:rsid w:val="00125EEE"/>
    <w:rsid w:val="001363B7"/>
    <w:rsid w:val="001428B9"/>
    <w:rsid w:val="00144D03"/>
    <w:rsid w:val="001A72CF"/>
    <w:rsid w:val="001C5C8F"/>
    <w:rsid w:val="001C7DBB"/>
    <w:rsid w:val="001D37E0"/>
    <w:rsid w:val="001F4958"/>
    <w:rsid w:val="00214B7C"/>
    <w:rsid w:val="002765AE"/>
    <w:rsid w:val="002879E2"/>
    <w:rsid w:val="002D7251"/>
    <w:rsid w:val="002E27AB"/>
    <w:rsid w:val="002E697A"/>
    <w:rsid w:val="003167C8"/>
    <w:rsid w:val="00330673"/>
    <w:rsid w:val="00347BEB"/>
    <w:rsid w:val="00362F97"/>
    <w:rsid w:val="003639F2"/>
    <w:rsid w:val="00380D6B"/>
    <w:rsid w:val="00394F3E"/>
    <w:rsid w:val="003C0161"/>
    <w:rsid w:val="003D4F25"/>
    <w:rsid w:val="004424C9"/>
    <w:rsid w:val="00474F4C"/>
    <w:rsid w:val="00492D6D"/>
    <w:rsid w:val="004B0DB5"/>
    <w:rsid w:val="004C5420"/>
    <w:rsid w:val="004F2ADE"/>
    <w:rsid w:val="005308C2"/>
    <w:rsid w:val="00570F3A"/>
    <w:rsid w:val="00594241"/>
    <w:rsid w:val="00600459"/>
    <w:rsid w:val="00605B6C"/>
    <w:rsid w:val="00615C0E"/>
    <w:rsid w:val="0061713E"/>
    <w:rsid w:val="00626546"/>
    <w:rsid w:val="00647544"/>
    <w:rsid w:val="00667095"/>
    <w:rsid w:val="006B55AB"/>
    <w:rsid w:val="006D0EDE"/>
    <w:rsid w:val="006F2C7A"/>
    <w:rsid w:val="00710DB5"/>
    <w:rsid w:val="00732F17"/>
    <w:rsid w:val="0073546D"/>
    <w:rsid w:val="007606BB"/>
    <w:rsid w:val="00760C47"/>
    <w:rsid w:val="00766B8A"/>
    <w:rsid w:val="00783BF2"/>
    <w:rsid w:val="00792816"/>
    <w:rsid w:val="007C231C"/>
    <w:rsid w:val="007C6235"/>
    <w:rsid w:val="007E168C"/>
    <w:rsid w:val="00851A61"/>
    <w:rsid w:val="00895DCF"/>
    <w:rsid w:val="008A0FCD"/>
    <w:rsid w:val="008A78AD"/>
    <w:rsid w:val="008B042E"/>
    <w:rsid w:val="008D3762"/>
    <w:rsid w:val="008D7B26"/>
    <w:rsid w:val="009A3B6E"/>
    <w:rsid w:val="00A079FB"/>
    <w:rsid w:val="00A4375D"/>
    <w:rsid w:val="00A5345D"/>
    <w:rsid w:val="00A63F59"/>
    <w:rsid w:val="00A73E7B"/>
    <w:rsid w:val="00A7535E"/>
    <w:rsid w:val="00A91092"/>
    <w:rsid w:val="00A93F31"/>
    <w:rsid w:val="00AA2336"/>
    <w:rsid w:val="00AE0163"/>
    <w:rsid w:val="00B004FE"/>
    <w:rsid w:val="00B3250C"/>
    <w:rsid w:val="00B60D16"/>
    <w:rsid w:val="00BD0183"/>
    <w:rsid w:val="00BE70ED"/>
    <w:rsid w:val="00BF2B7B"/>
    <w:rsid w:val="00C273A4"/>
    <w:rsid w:val="00C55BB8"/>
    <w:rsid w:val="00C751EF"/>
    <w:rsid w:val="00C76861"/>
    <w:rsid w:val="00CC7477"/>
    <w:rsid w:val="00CF5D91"/>
    <w:rsid w:val="00D161C1"/>
    <w:rsid w:val="00D229FC"/>
    <w:rsid w:val="00D2448A"/>
    <w:rsid w:val="00D37069"/>
    <w:rsid w:val="00D60CCA"/>
    <w:rsid w:val="00D9723E"/>
    <w:rsid w:val="00DA679F"/>
    <w:rsid w:val="00DD40FB"/>
    <w:rsid w:val="00DF6F1A"/>
    <w:rsid w:val="00E25B53"/>
    <w:rsid w:val="00E30820"/>
    <w:rsid w:val="00E31E15"/>
    <w:rsid w:val="00E53021"/>
    <w:rsid w:val="00E536AC"/>
    <w:rsid w:val="00E95A0E"/>
    <w:rsid w:val="00EB2A4D"/>
    <w:rsid w:val="00EE18D8"/>
    <w:rsid w:val="00EF5726"/>
    <w:rsid w:val="00EF6FD7"/>
    <w:rsid w:val="00F0010D"/>
    <w:rsid w:val="00F23C07"/>
    <w:rsid w:val="00F419FD"/>
    <w:rsid w:val="00F84397"/>
    <w:rsid w:val="00FC7530"/>
    <w:rsid w:val="00FD2D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D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35E"/>
    <w:pPr>
      <w:ind w:left="720"/>
      <w:contextualSpacing/>
    </w:pPr>
  </w:style>
  <w:style w:type="table" w:styleId="TableGrid">
    <w:name w:val="Table Grid"/>
    <w:basedOn w:val="TableNormal"/>
    <w:uiPriority w:val="39"/>
    <w:rsid w:val="00A5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Normal"/>
    <w:rsid w:val="00D2448A"/>
    <w:pPr>
      <w:spacing w:before="60" w:after="60" w:line="240" w:lineRule="auto"/>
      <w:ind w:firstLine="357"/>
      <w:jc w:val="both"/>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7928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2816"/>
  </w:style>
  <w:style w:type="paragraph" w:styleId="Footer">
    <w:name w:val="footer"/>
    <w:basedOn w:val="Normal"/>
    <w:link w:val="FooterChar"/>
    <w:uiPriority w:val="99"/>
    <w:unhideWhenUsed/>
    <w:rsid w:val="007928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2816"/>
  </w:style>
</w:styles>
</file>

<file path=word/webSettings.xml><?xml version="1.0" encoding="utf-8"?>
<w:webSettings xmlns:r="http://schemas.openxmlformats.org/officeDocument/2006/relationships" xmlns:w="http://schemas.openxmlformats.org/wordprocessingml/2006/main">
  <w:divs>
    <w:div w:id="68775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77F18-8E57-4AC8-995F-0793B6FCD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Pages>
  <Words>1452</Words>
  <Characters>8281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aalok bhattarai</dc:creator>
  <cp:keywords/>
  <dc:description/>
  <cp:lastModifiedBy>Bauwa</cp:lastModifiedBy>
  <cp:revision>81</cp:revision>
  <dcterms:created xsi:type="dcterms:W3CDTF">2017-02-05T09:24:00Z</dcterms:created>
  <dcterms:modified xsi:type="dcterms:W3CDTF">2017-09-15T15:46:00Z</dcterms:modified>
</cp:coreProperties>
</file>